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8E" w:rsidRDefault="0079528E" w:rsidP="0079528E">
      <w:pPr>
        <w:pStyle w:val="Accessibility"/>
        <w:spacing w:before="120" w:after="0"/>
        <w:rPr>
          <w:color w:val="7F7F7F" w:themeColor="text1" w:themeTint="80"/>
        </w:rPr>
      </w:pPr>
    </w:p>
    <w:p w:rsidR="008F63A1" w:rsidRDefault="008F63A1" w:rsidP="0079528E">
      <w:pPr>
        <w:pStyle w:val="Accessibility"/>
        <w:spacing w:before="120" w:after="0"/>
        <w:rPr>
          <w:color w:val="7F7F7F" w:themeColor="text1" w:themeTint="80"/>
        </w:rPr>
      </w:pPr>
    </w:p>
    <w:p w:rsidR="00891059" w:rsidRDefault="00891059" w:rsidP="00E564FB">
      <w:pPr>
        <w:pStyle w:val="Accessibility"/>
        <w:spacing w:before="0" w:after="0"/>
        <w:rPr>
          <w:rFonts w:cs="Arial"/>
          <w:color w:val="7F7F7F" w:themeColor="text1" w:themeTint="80"/>
          <w:sz w:val="20"/>
          <w:szCs w:val="20"/>
        </w:rPr>
      </w:pPr>
    </w:p>
    <w:p w:rsidR="00891059" w:rsidRDefault="00891059" w:rsidP="00E564FB">
      <w:pPr>
        <w:pStyle w:val="Accessibility"/>
        <w:spacing w:before="0" w:after="0"/>
        <w:rPr>
          <w:rFonts w:cs="Arial"/>
          <w:color w:val="7F7F7F" w:themeColor="text1" w:themeTint="80"/>
          <w:sz w:val="20"/>
          <w:szCs w:val="20"/>
        </w:rPr>
      </w:pPr>
    </w:p>
    <w:p w:rsidR="00E564FB" w:rsidRPr="0079528E" w:rsidRDefault="00891059" w:rsidP="00E564FB">
      <w:pPr>
        <w:pStyle w:val="Accessibility"/>
        <w:spacing w:before="0" w:after="0"/>
        <w:rPr>
          <w:rFonts w:cs="Arial"/>
          <w:b/>
          <w:color w:val="7F7F7F" w:themeColor="text1" w:themeTint="80"/>
          <w:sz w:val="20"/>
          <w:szCs w:val="20"/>
        </w:rPr>
      </w:pPr>
      <w:r>
        <w:rPr>
          <w:rFonts w:cs="Arial"/>
          <w:color w:val="7F7F7F" w:themeColor="text1" w:themeTint="80"/>
          <w:sz w:val="20"/>
          <w:szCs w:val="20"/>
        </w:rPr>
        <w:t xml:space="preserve">A complete appeal includes: </w:t>
      </w:r>
      <w:r w:rsidR="00E564FB">
        <w:rPr>
          <w:rFonts w:cs="Arial"/>
          <w:color w:val="7F7F7F" w:themeColor="text1" w:themeTint="80"/>
          <w:sz w:val="20"/>
          <w:szCs w:val="20"/>
        </w:rPr>
        <w:t xml:space="preserve"> </w:t>
      </w:r>
      <w:r>
        <w:rPr>
          <w:rFonts w:cs="Arial"/>
          <w:color w:val="7F7F7F" w:themeColor="text1" w:themeTint="80"/>
          <w:sz w:val="20"/>
          <w:szCs w:val="20"/>
        </w:rPr>
        <w:t xml:space="preserve">(1) submission of </w:t>
      </w:r>
      <w:r w:rsidR="00E564FB">
        <w:rPr>
          <w:rFonts w:cs="Arial"/>
          <w:color w:val="7F7F7F" w:themeColor="text1" w:themeTint="80"/>
          <w:sz w:val="20"/>
          <w:szCs w:val="20"/>
        </w:rPr>
        <w:t>this form</w:t>
      </w:r>
      <w:r w:rsidR="00260C07">
        <w:rPr>
          <w:rFonts w:cs="Arial"/>
          <w:color w:val="7F7F7F" w:themeColor="text1" w:themeTint="80"/>
          <w:sz w:val="20"/>
          <w:szCs w:val="20"/>
        </w:rPr>
        <w:t xml:space="preserve"> and essays</w:t>
      </w:r>
      <w:r w:rsidR="00E564FB">
        <w:rPr>
          <w:rFonts w:cs="Arial"/>
          <w:color w:val="7F7F7F" w:themeColor="text1" w:themeTint="80"/>
          <w:sz w:val="20"/>
          <w:szCs w:val="20"/>
        </w:rPr>
        <w:t xml:space="preserve">, </w:t>
      </w:r>
      <w:r>
        <w:rPr>
          <w:rFonts w:cs="Arial"/>
          <w:color w:val="7F7F7F" w:themeColor="text1" w:themeTint="80"/>
          <w:sz w:val="20"/>
          <w:szCs w:val="20"/>
        </w:rPr>
        <w:t xml:space="preserve">(2) </w:t>
      </w:r>
      <w:r w:rsidR="00E564FB">
        <w:rPr>
          <w:rFonts w:cs="Arial"/>
          <w:color w:val="7F7F7F" w:themeColor="text1" w:themeTint="80"/>
          <w:sz w:val="20"/>
          <w:szCs w:val="20"/>
        </w:rPr>
        <w:t>copy of all previous college transcripts</w:t>
      </w:r>
      <w:r w:rsidR="00260C07">
        <w:rPr>
          <w:rFonts w:cs="Arial"/>
          <w:color w:val="7F7F7F" w:themeColor="text1" w:themeTint="80"/>
          <w:sz w:val="20"/>
          <w:szCs w:val="20"/>
        </w:rPr>
        <w:t>,</w:t>
      </w:r>
      <w:r w:rsidR="00E564FB">
        <w:rPr>
          <w:rFonts w:cs="Arial"/>
          <w:color w:val="7F7F7F" w:themeColor="text1" w:themeTint="80"/>
          <w:sz w:val="20"/>
          <w:szCs w:val="20"/>
        </w:rPr>
        <w:t xml:space="preserve"> </w:t>
      </w:r>
      <w:r>
        <w:rPr>
          <w:rFonts w:cs="Arial"/>
          <w:color w:val="7F7F7F" w:themeColor="text1" w:themeTint="80"/>
          <w:sz w:val="20"/>
          <w:szCs w:val="20"/>
        </w:rPr>
        <w:t xml:space="preserve">(3) </w:t>
      </w:r>
      <w:r w:rsidR="00E564FB">
        <w:rPr>
          <w:rFonts w:cs="Arial"/>
          <w:color w:val="7F7F7F" w:themeColor="text1" w:themeTint="80"/>
          <w:sz w:val="20"/>
          <w:szCs w:val="20"/>
        </w:rPr>
        <w:t xml:space="preserve">required </w:t>
      </w:r>
      <w:r w:rsidR="0079528E" w:rsidRPr="0079528E">
        <w:rPr>
          <w:rFonts w:cs="Arial"/>
          <w:color w:val="7F7F7F" w:themeColor="text1" w:themeTint="80"/>
          <w:sz w:val="20"/>
          <w:szCs w:val="20"/>
        </w:rPr>
        <w:t>supporting documentation</w:t>
      </w:r>
      <w:r w:rsidR="00E564FB">
        <w:rPr>
          <w:rFonts w:cs="Arial"/>
          <w:color w:val="7F7F7F" w:themeColor="text1" w:themeTint="80"/>
          <w:sz w:val="20"/>
          <w:szCs w:val="20"/>
        </w:rPr>
        <w:t xml:space="preserve"> (see below)</w:t>
      </w:r>
      <w:r w:rsidR="0079528E" w:rsidRPr="0079528E">
        <w:rPr>
          <w:rFonts w:cs="Arial"/>
          <w:color w:val="7F7F7F" w:themeColor="text1" w:themeTint="80"/>
          <w:sz w:val="20"/>
          <w:szCs w:val="20"/>
        </w:rPr>
        <w:t xml:space="preserve">.  </w:t>
      </w:r>
      <w:r w:rsidR="004046D2">
        <w:rPr>
          <w:rFonts w:cs="Arial"/>
          <w:b/>
          <w:color w:val="7F7F7F" w:themeColor="text1" w:themeTint="80"/>
          <w:sz w:val="20"/>
          <w:szCs w:val="20"/>
        </w:rPr>
        <w:t xml:space="preserve">  </w:t>
      </w:r>
      <w:r w:rsidR="00E564FB" w:rsidRPr="00E564FB">
        <w:rPr>
          <w:rFonts w:cs="Arial"/>
          <w:b/>
          <w:color w:val="7F7F7F" w:themeColor="text1" w:themeTint="80"/>
          <w:sz w:val="20"/>
          <w:szCs w:val="20"/>
        </w:rPr>
        <w:t xml:space="preserve">Incomplete appeals that do not have all required documentation </w:t>
      </w:r>
      <w:r w:rsidR="00BE0F14">
        <w:rPr>
          <w:rFonts w:cs="Arial"/>
          <w:b/>
          <w:color w:val="7F7F7F" w:themeColor="text1" w:themeTint="80"/>
          <w:sz w:val="20"/>
          <w:szCs w:val="20"/>
        </w:rPr>
        <w:t>will not</w:t>
      </w:r>
      <w:r w:rsidR="00E564FB" w:rsidRPr="00E564FB">
        <w:rPr>
          <w:rFonts w:cs="Arial"/>
          <w:b/>
          <w:color w:val="7F7F7F" w:themeColor="text1" w:themeTint="80"/>
          <w:sz w:val="20"/>
          <w:szCs w:val="20"/>
        </w:rPr>
        <w:t xml:space="preserve"> be processed.</w:t>
      </w:r>
      <w:r w:rsidR="00E564FB" w:rsidRPr="0079528E">
        <w:rPr>
          <w:rFonts w:cs="Arial"/>
          <w:color w:val="7F7F7F" w:themeColor="text1" w:themeTint="80"/>
          <w:sz w:val="20"/>
          <w:szCs w:val="20"/>
        </w:rPr>
        <w:t xml:space="preserve"> </w:t>
      </w:r>
      <w:r w:rsidR="00E564FB">
        <w:rPr>
          <w:rFonts w:cs="Arial"/>
          <w:b/>
          <w:color w:val="7F7F7F" w:themeColor="text1" w:themeTint="80"/>
          <w:sz w:val="20"/>
          <w:szCs w:val="20"/>
        </w:rPr>
        <w:t>A</w:t>
      </w:r>
      <w:r w:rsidR="00184425">
        <w:rPr>
          <w:rFonts w:cs="Arial"/>
          <w:b/>
          <w:color w:val="7F7F7F" w:themeColor="text1" w:themeTint="80"/>
          <w:sz w:val="20"/>
          <w:szCs w:val="20"/>
        </w:rPr>
        <w:t>dditionally</w:t>
      </w:r>
      <w:r w:rsidR="002A16B7" w:rsidRPr="00C35D87">
        <w:rPr>
          <w:rFonts w:cs="Arial"/>
          <w:b/>
          <w:color w:val="7F7F7F" w:themeColor="text1" w:themeTint="80"/>
          <w:sz w:val="20"/>
          <w:szCs w:val="20"/>
        </w:rPr>
        <w:t>,</w:t>
      </w:r>
      <w:r w:rsidR="00184425">
        <w:rPr>
          <w:rFonts w:cs="Arial"/>
          <w:b/>
          <w:color w:val="7F7F7F" w:themeColor="text1" w:themeTint="80"/>
          <w:sz w:val="20"/>
          <w:szCs w:val="20"/>
        </w:rPr>
        <w:t xml:space="preserve"> </w:t>
      </w:r>
      <w:r w:rsidR="00E564FB" w:rsidRPr="0079528E">
        <w:rPr>
          <w:rFonts w:cs="Arial"/>
          <w:b/>
          <w:color w:val="7F7F7F" w:themeColor="text1" w:themeTint="80"/>
          <w:sz w:val="20"/>
          <w:szCs w:val="20"/>
        </w:rPr>
        <w:t>if</w:t>
      </w:r>
      <w:r w:rsidR="00E564FB">
        <w:rPr>
          <w:rFonts w:cs="Arial"/>
          <w:b/>
          <w:color w:val="7F7F7F" w:themeColor="text1" w:themeTint="80"/>
          <w:sz w:val="20"/>
          <w:szCs w:val="20"/>
        </w:rPr>
        <w:t xml:space="preserve"> students</w:t>
      </w:r>
      <w:r w:rsidR="00E564FB" w:rsidRPr="0079528E">
        <w:rPr>
          <w:rFonts w:cs="Arial"/>
          <w:b/>
          <w:color w:val="7F7F7F" w:themeColor="text1" w:themeTint="80"/>
          <w:sz w:val="20"/>
          <w:szCs w:val="20"/>
        </w:rPr>
        <w:t xml:space="preserve"> have a financial balance at a</w:t>
      </w:r>
      <w:r w:rsidR="00E564FB">
        <w:rPr>
          <w:rFonts w:cs="Arial"/>
          <w:b/>
          <w:color w:val="7F7F7F" w:themeColor="text1" w:themeTint="80"/>
          <w:sz w:val="20"/>
          <w:szCs w:val="20"/>
        </w:rPr>
        <w:t xml:space="preserve"> previous</w:t>
      </w:r>
      <w:r w:rsidR="00E564FB" w:rsidRPr="0079528E">
        <w:rPr>
          <w:rFonts w:cs="Arial"/>
          <w:b/>
          <w:color w:val="7F7F7F" w:themeColor="text1" w:themeTint="80"/>
          <w:sz w:val="20"/>
          <w:szCs w:val="20"/>
        </w:rPr>
        <w:t xml:space="preserve"> college/university</w:t>
      </w:r>
      <w:r w:rsidR="00184425">
        <w:rPr>
          <w:rFonts w:cs="Arial"/>
          <w:b/>
          <w:color w:val="7F7F7F" w:themeColor="text1" w:themeTint="80"/>
          <w:sz w:val="20"/>
          <w:szCs w:val="20"/>
        </w:rPr>
        <w:t xml:space="preserve"> appeals are not</w:t>
      </w:r>
      <w:r w:rsidR="00184425" w:rsidRPr="0079528E">
        <w:rPr>
          <w:rFonts w:cs="Arial"/>
          <w:b/>
          <w:color w:val="7F7F7F" w:themeColor="text1" w:themeTint="80"/>
          <w:sz w:val="20"/>
          <w:szCs w:val="20"/>
        </w:rPr>
        <w:t xml:space="preserve"> a</w:t>
      </w:r>
      <w:r w:rsidR="00184425">
        <w:rPr>
          <w:rFonts w:cs="Arial"/>
          <w:b/>
          <w:color w:val="7F7F7F" w:themeColor="text1" w:themeTint="80"/>
          <w:sz w:val="20"/>
          <w:szCs w:val="20"/>
        </w:rPr>
        <w:t>ble to be processed</w:t>
      </w:r>
      <w:r w:rsidR="00E564FB" w:rsidRPr="0079528E">
        <w:rPr>
          <w:rFonts w:cs="Arial"/>
          <w:b/>
          <w:color w:val="7F7F7F" w:themeColor="text1" w:themeTint="80"/>
          <w:sz w:val="20"/>
          <w:szCs w:val="20"/>
        </w:rPr>
        <w:t>.</w:t>
      </w:r>
      <w:r w:rsidR="00E564FB" w:rsidRPr="00E564FB">
        <w:rPr>
          <w:rFonts w:cs="Arial"/>
          <w:color w:val="7F7F7F" w:themeColor="text1" w:themeTint="80"/>
          <w:sz w:val="20"/>
          <w:szCs w:val="20"/>
        </w:rPr>
        <w:t xml:space="preserve"> </w:t>
      </w:r>
      <w:r w:rsidR="00E564FB">
        <w:rPr>
          <w:rFonts w:cs="Arial"/>
          <w:color w:val="7F7F7F" w:themeColor="text1" w:themeTint="80"/>
          <w:sz w:val="20"/>
          <w:szCs w:val="20"/>
        </w:rPr>
        <w:t xml:space="preserve"> </w:t>
      </w:r>
      <w:r w:rsidR="00E564FB" w:rsidRPr="0079528E">
        <w:rPr>
          <w:rFonts w:cs="Arial"/>
          <w:color w:val="7F7F7F" w:themeColor="text1" w:themeTint="80"/>
          <w:sz w:val="20"/>
          <w:szCs w:val="20"/>
        </w:rPr>
        <w:t>Transfer applicants may appeal their academic or disciplinary suspension(s) at a previous college/university in order to seek admission at Minneapolis College</w:t>
      </w:r>
      <w:r w:rsidR="00E564FB" w:rsidRPr="00E564FB">
        <w:rPr>
          <w:rFonts w:cs="Arial"/>
          <w:b/>
          <w:color w:val="7F7F7F" w:themeColor="text1" w:themeTint="80"/>
          <w:sz w:val="20"/>
          <w:szCs w:val="20"/>
        </w:rPr>
        <w:t xml:space="preserve">. </w:t>
      </w:r>
    </w:p>
    <w:p w:rsidR="00E564FB" w:rsidRPr="0079528E" w:rsidRDefault="00E564FB" w:rsidP="00E564FB">
      <w:pPr>
        <w:pStyle w:val="Accessibility"/>
        <w:spacing w:before="0" w:after="0"/>
        <w:rPr>
          <w:rFonts w:cs="Arial"/>
          <w:b/>
          <w:color w:val="7F7F7F" w:themeColor="text1" w:themeTint="80"/>
          <w:sz w:val="20"/>
          <w:szCs w:val="20"/>
        </w:rPr>
      </w:pPr>
    </w:p>
    <w:p w:rsidR="004046D2" w:rsidRDefault="0079528E" w:rsidP="00334DC1">
      <w:pPr>
        <w:pStyle w:val="Accessibility"/>
        <w:spacing w:before="0" w:after="0"/>
        <w:rPr>
          <w:rFonts w:cs="Arial"/>
          <w:color w:val="7F7F7F" w:themeColor="text1" w:themeTint="80"/>
          <w:sz w:val="20"/>
          <w:szCs w:val="20"/>
        </w:rPr>
      </w:pPr>
      <w:r w:rsidRPr="0079528E">
        <w:rPr>
          <w:rFonts w:cs="Arial"/>
          <w:color w:val="7F7F7F" w:themeColor="text1" w:themeTint="80"/>
          <w:sz w:val="20"/>
          <w:szCs w:val="20"/>
        </w:rPr>
        <w:t>Appeal</w:t>
      </w:r>
      <w:r>
        <w:rPr>
          <w:rFonts w:cs="Arial"/>
          <w:color w:val="7F7F7F" w:themeColor="text1" w:themeTint="80"/>
          <w:sz w:val="20"/>
          <w:szCs w:val="20"/>
        </w:rPr>
        <w:t>s</w:t>
      </w:r>
      <w:r w:rsidRPr="0079528E">
        <w:rPr>
          <w:rFonts w:cs="Arial"/>
          <w:color w:val="7F7F7F" w:themeColor="text1" w:themeTint="80"/>
          <w:sz w:val="20"/>
          <w:szCs w:val="20"/>
        </w:rPr>
        <w:t xml:space="preserve"> are accepted and reviewed year around.  Appeal</w:t>
      </w:r>
      <w:r w:rsidRPr="00C35D87">
        <w:rPr>
          <w:rFonts w:cs="Arial"/>
          <w:color w:val="7F7F7F" w:themeColor="text1" w:themeTint="80"/>
          <w:sz w:val="20"/>
          <w:szCs w:val="20"/>
        </w:rPr>
        <w:t>s</w:t>
      </w:r>
      <w:r w:rsidRPr="0079528E">
        <w:rPr>
          <w:rFonts w:cs="Arial"/>
          <w:color w:val="7F7F7F" w:themeColor="text1" w:themeTint="80"/>
          <w:sz w:val="20"/>
          <w:szCs w:val="20"/>
        </w:rPr>
        <w:t xml:space="preserve"> received after the </w:t>
      </w:r>
      <w:r w:rsidR="00BE0F14">
        <w:rPr>
          <w:rFonts w:cs="Arial"/>
          <w:color w:val="7F7F7F" w:themeColor="text1" w:themeTint="80"/>
          <w:sz w:val="20"/>
          <w:szCs w:val="20"/>
        </w:rPr>
        <w:t>deadline</w:t>
      </w:r>
      <w:r w:rsidRPr="0079528E">
        <w:rPr>
          <w:rFonts w:cs="Arial"/>
          <w:color w:val="7F7F7F" w:themeColor="text1" w:themeTint="80"/>
          <w:sz w:val="20"/>
          <w:szCs w:val="20"/>
        </w:rPr>
        <w:t xml:space="preserve"> </w:t>
      </w:r>
      <w:r w:rsidR="002A16B7">
        <w:rPr>
          <w:rFonts w:cs="Arial"/>
          <w:color w:val="7F7F7F" w:themeColor="text1" w:themeTint="80"/>
          <w:sz w:val="20"/>
          <w:szCs w:val="20"/>
        </w:rPr>
        <w:t>are</w:t>
      </w:r>
      <w:r w:rsidRPr="0079528E">
        <w:rPr>
          <w:rFonts w:cs="Arial"/>
          <w:color w:val="7F7F7F" w:themeColor="text1" w:themeTint="80"/>
          <w:sz w:val="20"/>
          <w:szCs w:val="20"/>
        </w:rPr>
        <w:t xml:space="preserve"> considered for the next term</w:t>
      </w:r>
      <w:r w:rsidR="00BE0F14">
        <w:rPr>
          <w:rFonts w:cs="Arial"/>
          <w:color w:val="7F7F7F" w:themeColor="text1" w:themeTint="80"/>
          <w:sz w:val="20"/>
          <w:szCs w:val="20"/>
        </w:rPr>
        <w:t>.</w:t>
      </w:r>
    </w:p>
    <w:p w:rsidR="00A85327" w:rsidRDefault="00A85327" w:rsidP="00334DC1">
      <w:pPr>
        <w:pStyle w:val="Accessibility"/>
        <w:spacing w:before="0" w:after="0"/>
        <w:rPr>
          <w:rFonts w:cs="Arial"/>
          <w:color w:val="7F7F7F" w:themeColor="text1" w:themeTint="80"/>
          <w:sz w:val="20"/>
          <w:szCs w:val="20"/>
        </w:rPr>
      </w:pPr>
    </w:p>
    <w:p w:rsidR="0079528E" w:rsidRDefault="0079528E" w:rsidP="00334DC1">
      <w:pPr>
        <w:pStyle w:val="Accessibility"/>
        <w:spacing w:before="0" w:after="0"/>
        <w:rPr>
          <w:color w:val="7F7F7F" w:themeColor="text1" w:themeTint="80"/>
        </w:rPr>
      </w:pPr>
      <w:r>
        <w:rPr>
          <w:noProof/>
        </w:rPr>
        <w:drawing>
          <wp:inline distT="0" distB="0" distL="0" distR="0" wp14:anchorId="5E3676B1" wp14:editId="6A743E96">
            <wp:extent cx="6703060" cy="2124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76648" cy="2210770"/>
                    </a:xfrm>
                    <a:prstGeom prst="rect">
                      <a:avLst/>
                    </a:prstGeom>
                  </pic:spPr>
                </pic:pic>
              </a:graphicData>
            </a:graphic>
          </wp:inline>
        </w:drawing>
      </w:r>
    </w:p>
    <w:p w:rsidR="00184425" w:rsidRPr="00260C07" w:rsidRDefault="00184425" w:rsidP="0079528E">
      <w:pPr>
        <w:pStyle w:val="Accessibility"/>
        <w:spacing w:before="240" w:after="0"/>
        <w:rPr>
          <w:b/>
          <w:noProof/>
          <w:sz w:val="24"/>
        </w:rPr>
      </w:pPr>
      <w:r w:rsidRPr="00260C07">
        <w:rPr>
          <w:b/>
          <w:noProof/>
          <w:sz w:val="24"/>
        </w:rPr>
        <w:t>PART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5395"/>
      </w:tblGrid>
      <w:tr w:rsidR="00184425" w:rsidTr="00F32BE4">
        <w:tc>
          <w:tcPr>
            <w:tcW w:w="4758" w:type="dxa"/>
          </w:tcPr>
          <w:p w:rsidR="00B43F4F" w:rsidRPr="00C35D87" w:rsidRDefault="00B43F4F" w:rsidP="00B43F4F">
            <w:pPr>
              <w:pStyle w:val="Accessibility"/>
              <w:spacing w:before="240" w:after="0"/>
              <w:rPr>
                <w:rFonts w:asciiTheme="minorHAnsi" w:hAnsiTheme="minorHAnsi" w:cstheme="minorHAnsi"/>
                <w:color w:val="7F7F7F" w:themeColor="text1" w:themeTint="80"/>
                <w:sz w:val="18"/>
                <w:szCs w:val="18"/>
              </w:rPr>
            </w:pPr>
            <w:r w:rsidRPr="00C35D87">
              <w:rPr>
                <w:rFonts w:asciiTheme="minorHAnsi" w:hAnsiTheme="minorHAnsi" w:cstheme="minorHAnsi"/>
                <w:noProof/>
                <w:sz w:val="20"/>
                <w:szCs w:val="20"/>
              </w:rPr>
              <w:t>I am appealing based on (check all that apply)</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68480" behindDoc="0" locked="0" layoutInCell="1" allowOverlap="1" wp14:anchorId="52E74234" wp14:editId="0CE3ADDE">
                      <wp:simplePos x="0" y="0"/>
                      <wp:positionH relativeFrom="margin">
                        <wp:align>left</wp:align>
                      </wp:positionH>
                      <wp:positionV relativeFrom="paragraph">
                        <wp:posOffset>78105</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8782A" id="Rectangle 5" o:spid="_x0000_s1026" style="position:absolute;margin-left:0;margin-top:6.15pt;width:8.25pt;height: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" filled="f" strokecolor="windowText"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 xml:space="preserve"> Personal physical health or mental health issue</w:t>
            </w:r>
            <w:r w:rsidRPr="00C35D87">
              <w:rPr>
                <w:rFonts w:asciiTheme="minorHAnsi" w:hAnsiTheme="minorHAnsi" w:cstheme="minorHAnsi"/>
                <w:color w:val="7F7F7F" w:themeColor="text1" w:themeTint="80"/>
                <w:sz w:val="18"/>
                <w:szCs w:val="18"/>
              </w:rPr>
              <w:t xml:space="preserve"> . . . . . .</w:t>
            </w:r>
            <w:r w:rsidR="00B43F4F" w:rsidRPr="00C35D87">
              <w:rPr>
                <w:rFonts w:asciiTheme="minorHAnsi" w:hAnsiTheme="minorHAnsi" w:cstheme="minorHAnsi"/>
                <w:color w:val="7F7F7F" w:themeColor="text1" w:themeTint="80"/>
                <w:sz w:val="18"/>
                <w:szCs w:val="18"/>
              </w:rPr>
              <w:t xml:space="preserve">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70528" behindDoc="0" locked="0" layoutInCell="1" allowOverlap="1" wp14:anchorId="52E74234" wp14:editId="0CE3ADDE">
                      <wp:simplePos x="0" y="0"/>
                      <wp:positionH relativeFrom="margin">
                        <wp:align>left</wp:align>
                      </wp:positionH>
                      <wp:positionV relativeFrom="paragraph">
                        <wp:posOffset>78105</wp:posOffset>
                      </wp:positionV>
                      <wp:extent cx="10477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CDE5C" id="Rectangle 13" o:spid="_x0000_s1026" style="position:absolute;margin-left:0;margin-top:6.15pt;width:8.25pt;height:8.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" filled="f" strokecolor="windowText"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 xml:space="preserve"> Death of a family member</w:t>
            </w:r>
            <w:r w:rsidRPr="00C35D87">
              <w:rPr>
                <w:rFonts w:asciiTheme="minorHAnsi" w:hAnsiTheme="minorHAnsi" w:cstheme="minorHAnsi"/>
                <w:color w:val="7F7F7F" w:themeColor="text1" w:themeTint="80"/>
                <w:sz w:val="18"/>
                <w:szCs w:val="18"/>
              </w:rPr>
              <w:t xml:space="preserve"> . . . . . . . . . . . . . . . . . . . . . . .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72576" behindDoc="0" locked="0" layoutInCell="1" allowOverlap="1" wp14:anchorId="52E74234" wp14:editId="0CE3ADDE">
                      <wp:simplePos x="0" y="0"/>
                      <wp:positionH relativeFrom="margin">
                        <wp:align>left</wp:align>
                      </wp:positionH>
                      <wp:positionV relativeFrom="paragraph">
                        <wp:posOffset>74310</wp:posOffset>
                      </wp:positionV>
                      <wp:extent cx="10477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0454" id="Rectangle 16" o:spid="_x0000_s1026" style="position:absolute;margin-left:0;margin-top:5.85pt;width:8.25pt;height:8.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libQ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" filled="f" strokecolor="windowText"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Military call up for active duty</w:t>
            </w:r>
            <w:r w:rsidRPr="00C35D87">
              <w:rPr>
                <w:rFonts w:asciiTheme="minorHAnsi" w:hAnsiTheme="minorHAnsi" w:cstheme="minorHAnsi"/>
                <w:color w:val="7F7F7F" w:themeColor="text1" w:themeTint="80"/>
                <w:sz w:val="18"/>
                <w:szCs w:val="18"/>
              </w:rPr>
              <w:t xml:space="preserve"> . . . . . . . . . . . . . . . . . . . .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74624" behindDoc="0" locked="0" layoutInCell="1" allowOverlap="1" wp14:anchorId="52E74234" wp14:editId="0CE3ADDE">
                      <wp:simplePos x="0" y="0"/>
                      <wp:positionH relativeFrom="margin">
                        <wp:align>left</wp:align>
                      </wp:positionH>
                      <wp:positionV relativeFrom="paragraph">
                        <wp:posOffset>78902</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1320" id="Rectangle 18" o:spid="_x0000_s1026" style="position:absolute;margin-left:0;margin-top:6.2pt;width:8.25pt;height:8.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1gkQIAAIU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" filled="f" strokecolor="black [3213]"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Family/relationship crisis</w:t>
            </w:r>
            <w:r w:rsidRPr="00C35D87">
              <w:rPr>
                <w:rFonts w:asciiTheme="minorHAnsi" w:hAnsiTheme="minorHAnsi" w:cstheme="minorHAnsi"/>
                <w:color w:val="7F7F7F" w:themeColor="text1" w:themeTint="80"/>
                <w:sz w:val="18"/>
                <w:szCs w:val="18"/>
              </w:rPr>
              <w:t xml:space="preserve"> . . . . . . . . . . . . . . . . . . . . . . . .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76672" behindDoc="0" locked="0" layoutInCell="1" allowOverlap="1" wp14:anchorId="52E74234" wp14:editId="0CE3ADDE">
                      <wp:simplePos x="0" y="0"/>
                      <wp:positionH relativeFrom="margin">
                        <wp:align>left</wp:align>
                      </wp:positionH>
                      <wp:positionV relativeFrom="paragraph">
                        <wp:posOffset>66675</wp:posOffset>
                      </wp:positionV>
                      <wp:extent cx="1047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FB824" id="Rectangle 19" o:spid="_x0000_s1026" style="position:absolute;margin-left:0;margin-top:5.25pt;width:8.25pt;height:8.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8GkQIAAIUFAAAOAAAAZHJzL2Uyb0RvYy54bWysVEtv2zAMvg/YfxB0X20H6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" filled="f" strokecolor="black [3213]" strokeweight="1pt">
                      <w10:wrap anchorx="margin"/>
                    </v:rect>
                  </w:pict>
                </mc:Fallback>
              </mc:AlternateConten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Childcare</w:t>
            </w:r>
            <w:r w:rsidRPr="00C35D87">
              <w:rPr>
                <w:rFonts w:asciiTheme="minorHAnsi" w:hAnsiTheme="minorHAnsi" w:cstheme="minorHAnsi"/>
                <w:color w:val="7F7F7F" w:themeColor="text1" w:themeTint="80"/>
                <w:sz w:val="18"/>
                <w:szCs w:val="18"/>
              </w:rPr>
              <w:t xml:space="preserve"> . . . . . . . . . . . . . . . . . . . . . . . . . . . . . . . . . . . . .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78720" behindDoc="0" locked="0" layoutInCell="1" allowOverlap="1" wp14:anchorId="52E74234" wp14:editId="0CE3ADDE">
                      <wp:simplePos x="0" y="0"/>
                      <wp:positionH relativeFrom="margin">
                        <wp:align>left</wp:align>
                      </wp:positionH>
                      <wp:positionV relativeFrom="paragraph">
                        <wp:posOffset>91454</wp:posOffset>
                      </wp:positionV>
                      <wp:extent cx="10477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21FA" id="Rectangle 20" o:spid="_x0000_s1026" style="position:absolute;margin-left:0;margin-top:7.2pt;width:8.25pt;height: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" filled="f" strokecolor="black [3213]"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Medical issue not previously diagnosed or documented</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82816" behindDoc="0" locked="0" layoutInCell="1" allowOverlap="1" wp14:anchorId="52E74234" wp14:editId="0CE3ADDE">
                      <wp:simplePos x="0" y="0"/>
                      <wp:positionH relativeFrom="margin">
                        <wp:align>left</wp:align>
                      </wp:positionH>
                      <wp:positionV relativeFrom="paragraph">
                        <wp:posOffset>78238</wp:posOffset>
                      </wp:positionV>
                      <wp:extent cx="1047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70A5D" id="Rectangle 22" o:spid="_x0000_s1026" style="position:absolute;margin-left:0;margin-top:6.15pt;width:8.25pt;height:8.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" filled="f" strokecolor="black [3213]" strokeweight="1pt">
                      <w10:wrap anchorx="margin"/>
                    </v:rect>
                  </w:pict>
                </mc:Fallback>
              </mc:AlternateConten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Natural disaster, including flood, fire or tornado</w:t>
            </w:r>
            <w:r w:rsidRPr="00C35D87">
              <w:rPr>
                <w:rFonts w:asciiTheme="minorHAnsi" w:hAnsiTheme="minorHAnsi" w:cstheme="minorHAnsi"/>
                <w:color w:val="7F7F7F" w:themeColor="text1" w:themeTint="80"/>
                <w:sz w:val="18"/>
                <w:szCs w:val="18"/>
              </w:rPr>
              <w:t xml:space="preserve"> . . . . .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84864" behindDoc="0" locked="0" layoutInCell="1" allowOverlap="1" wp14:anchorId="52E74234" wp14:editId="0CE3ADDE">
                      <wp:simplePos x="0" y="0"/>
                      <wp:positionH relativeFrom="margin">
                        <wp:align>left</wp:align>
                      </wp:positionH>
                      <wp:positionV relativeFrom="paragraph">
                        <wp:posOffset>78887</wp:posOffset>
                      </wp:positionV>
                      <wp:extent cx="10477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0B89" id="Rectangle 23" o:spid="_x0000_s1026" style="position:absolute;margin-left:0;margin-top:6.2pt;width:8.25pt;height: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" filled="f" strokecolor="black [3213]"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 xml:space="preserve"> Job Loss</w:t>
            </w:r>
            <w:r w:rsidR="00DB44A7" w:rsidRPr="00C35D87">
              <w:rPr>
                <w:rFonts w:asciiTheme="minorHAnsi" w:hAnsiTheme="minorHAnsi" w:cstheme="minorHAnsi"/>
                <w:color w:val="7F7F7F" w:themeColor="text1" w:themeTint="80"/>
                <w:sz w:val="18"/>
                <w:szCs w:val="18"/>
              </w:rPr>
              <w:t xml:space="preserve"> . . . . . . . . . . . . . . . . . . . . . . . . . . . . . . . . . . . . . . .</w:t>
            </w:r>
          </w:p>
          <w:p w:rsidR="00B43F4F" w:rsidRPr="00C35D87" w:rsidRDefault="00F32BE4" w:rsidP="003148E2">
            <w:pPr>
              <w:pStyle w:val="Accessibility"/>
              <w:spacing w:before="120" w:after="0"/>
              <w:rPr>
                <w:rFonts w:asciiTheme="minorHAnsi" w:hAnsiTheme="minorHAnsi" w:cstheme="minorHAnsi"/>
                <w:color w:val="7F7F7F" w:themeColor="text1" w:themeTint="80"/>
                <w:sz w:val="18"/>
                <w:szCs w:val="18"/>
              </w:rPr>
            </w:pPr>
            <w:r w:rsidRPr="00C35D87">
              <w:rPr>
                <w:noProof/>
                <w:sz w:val="20"/>
                <w:szCs w:val="20"/>
              </w:rPr>
              <mc:AlternateContent>
                <mc:Choice Requires="wps">
                  <w:drawing>
                    <wp:anchor distT="0" distB="0" distL="114300" distR="114300" simplePos="0" relativeHeight="251686912" behindDoc="0" locked="0" layoutInCell="1" allowOverlap="1" wp14:anchorId="52E74234" wp14:editId="0CE3ADDE">
                      <wp:simplePos x="0" y="0"/>
                      <wp:positionH relativeFrom="margin">
                        <wp:align>left</wp:align>
                      </wp:positionH>
                      <wp:positionV relativeFrom="paragraph">
                        <wp:posOffset>89845</wp:posOffset>
                      </wp:positionV>
                      <wp:extent cx="10477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54625" id="Rectangle 24" o:spid="_x0000_s1026" style="position:absolute;margin-left:0;margin-top:7.05pt;width:8.25pt;height: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" filled="f" strokecolor="black [3213]" strokeweight="1pt">
                      <w10:wrap anchorx="margin"/>
                    </v:rect>
                  </w:pict>
                </mc:Fallback>
              </mc:AlternateContent>
            </w:r>
            <w:r w:rsidR="00B43F4F" w:rsidRPr="00C35D87">
              <w:rPr>
                <w:rFonts w:asciiTheme="minorHAnsi" w:hAnsiTheme="minorHAnsi" w:cstheme="minorHAnsi"/>
                <w:color w:val="7F7F7F" w:themeColor="text1" w:themeTint="80"/>
                <w:sz w:val="18"/>
                <w:szCs w:val="18"/>
              </w:rPr>
              <w:t xml:space="preserve">  </w: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 xml:space="preserve"> Loss of Housing</w:t>
            </w:r>
            <w:r w:rsidR="00DB44A7" w:rsidRPr="00C35D87">
              <w:rPr>
                <w:rFonts w:asciiTheme="minorHAnsi" w:hAnsiTheme="minorHAnsi" w:cstheme="minorHAnsi"/>
                <w:color w:val="7F7F7F" w:themeColor="text1" w:themeTint="80"/>
                <w:sz w:val="18"/>
                <w:szCs w:val="18"/>
              </w:rPr>
              <w:t xml:space="preserve"> . . . . . . . . . . . . . . . . . . . . . . . . . . . . . . . . .</w:t>
            </w:r>
          </w:p>
          <w:p w:rsidR="00B43F4F" w:rsidRPr="00C35D87" w:rsidRDefault="00F32BE4" w:rsidP="003148E2">
            <w:pPr>
              <w:pStyle w:val="Accessibility"/>
              <w:spacing w:before="120" w:after="0"/>
              <w:rPr>
                <w:color w:val="7F7F7F" w:themeColor="text1" w:themeTint="80"/>
                <w:sz w:val="18"/>
                <w:szCs w:val="18"/>
              </w:rPr>
            </w:pPr>
            <w:r w:rsidRPr="00C35D87">
              <w:rPr>
                <w:noProof/>
                <w:sz w:val="20"/>
                <w:szCs w:val="20"/>
              </w:rPr>
              <mc:AlternateContent>
                <mc:Choice Requires="wps">
                  <w:drawing>
                    <wp:anchor distT="0" distB="0" distL="114300" distR="114300" simplePos="0" relativeHeight="251680768" behindDoc="0" locked="0" layoutInCell="1" allowOverlap="1" wp14:anchorId="52E74234" wp14:editId="0CE3ADDE">
                      <wp:simplePos x="0" y="0"/>
                      <wp:positionH relativeFrom="margin">
                        <wp:align>left</wp:align>
                      </wp:positionH>
                      <wp:positionV relativeFrom="paragraph">
                        <wp:posOffset>87305</wp:posOffset>
                      </wp:positionV>
                      <wp:extent cx="10477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43F93" id="Rectangle 21" o:spid="_x0000_s1026" style="position:absolute;margin-left:0;margin-top:6.85pt;width:8.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" filled="f" strokecolor="black [3213]" strokeweight="1pt">
                      <w10:wrap anchorx="margin"/>
                    </v:rect>
                  </w:pict>
                </mc:Fallback>
              </mc:AlternateContent>
            </w:r>
            <w:r w:rsidRPr="00C35D87">
              <w:rPr>
                <w:rFonts w:asciiTheme="minorHAnsi" w:hAnsiTheme="minorHAnsi" w:cstheme="minorHAnsi"/>
                <w:color w:val="7F7F7F" w:themeColor="text1" w:themeTint="80"/>
                <w:sz w:val="18"/>
                <w:szCs w:val="18"/>
              </w:rPr>
              <w:t xml:space="preserve">      </w:t>
            </w:r>
            <w:r w:rsidR="00B43F4F" w:rsidRPr="00C35D87">
              <w:rPr>
                <w:rFonts w:asciiTheme="minorHAnsi" w:hAnsiTheme="minorHAnsi" w:cstheme="minorHAnsi"/>
                <w:color w:val="7F7F7F" w:themeColor="text1" w:themeTint="80"/>
                <w:sz w:val="18"/>
                <w:szCs w:val="18"/>
              </w:rPr>
              <w:t>Recent academic success at another college or university</w:t>
            </w:r>
          </w:p>
        </w:tc>
        <w:tc>
          <w:tcPr>
            <w:tcW w:w="5395" w:type="dxa"/>
          </w:tcPr>
          <w:p w:rsidR="00184425" w:rsidRPr="00C35D87" w:rsidRDefault="00184425" w:rsidP="00184425">
            <w:pPr>
              <w:spacing w:line="360" w:lineRule="auto"/>
              <w:rPr>
                <w:sz w:val="18"/>
                <w:szCs w:val="18"/>
              </w:rPr>
            </w:pPr>
          </w:p>
          <w:p w:rsidR="00184425" w:rsidRPr="00C35D87" w:rsidRDefault="00184425" w:rsidP="00184425">
            <w:pPr>
              <w:spacing w:line="360" w:lineRule="auto"/>
              <w:rPr>
                <w:sz w:val="18"/>
                <w:szCs w:val="18"/>
              </w:rPr>
            </w:pPr>
          </w:p>
          <w:p w:rsidR="00184425" w:rsidRPr="00C35D87" w:rsidRDefault="00184425" w:rsidP="00184425">
            <w:pPr>
              <w:spacing w:line="360" w:lineRule="auto"/>
              <w:rPr>
                <w:sz w:val="18"/>
                <w:szCs w:val="18"/>
              </w:rPr>
            </w:pPr>
            <w:r w:rsidRPr="00C35D87">
              <w:rPr>
                <w:sz w:val="18"/>
                <w:szCs w:val="18"/>
              </w:rPr>
              <w:t>Attach health providers’ statement written on official letterhead</w:t>
            </w:r>
          </w:p>
          <w:p w:rsidR="00184425" w:rsidRPr="00C35D87" w:rsidRDefault="00184425" w:rsidP="00184425">
            <w:pPr>
              <w:spacing w:line="360" w:lineRule="auto"/>
              <w:rPr>
                <w:sz w:val="18"/>
                <w:szCs w:val="18"/>
              </w:rPr>
            </w:pPr>
            <w:r w:rsidRPr="00C35D87">
              <w:rPr>
                <w:sz w:val="18"/>
                <w:szCs w:val="18"/>
              </w:rPr>
              <w:t>Attach death certificate or obituary</w:t>
            </w:r>
          </w:p>
          <w:p w:rsidR="00184425" w:rsidRPr="00C35D87" w:rsidRDefault="00184425" w:rsidP="00184425">
            <w:pPr>
              <w:spacing w:line="360" w:lineRule="auto"/>
              <w:rPr>
                <w:sz w:val="18"/>
                <w:szCs w:val="18"/>
              </w:rPr>
            </w:pPr>
            <w:r w:rsidRPr="00C35D87">
              <w:rPr>
                <w:sz w:val="18"/>
                <w:szCs w:val="18"/>
              </w:rPr>
              <w:t>Attach copy of official military orders</w:t>
            </w:r>
          </w:p>
          <w:p w:rsidR="00184425" w:rsidRPr="00C35D87" w:rsidRDefault="00184425" w:rsidP="00184425">
            <w:pPr>
              <w:spacing w:line="360" w:lineRule="auto"/>
              <w:rPr>
                <w:sz w:val="18"/>
                <w:szCs w:val="18"/>
              </w:rPr>
            </w:pPr>
            <w:r w:rsidRPr="00C35D87">
              <w:rPr>
                <w:sz w:val="18"/>
                <w:szCs w:val="18"/>
              </w:rPr>
              <w:t>Attach court or legal documentation</w:t>
            </w:r>
          </w:p>
          <w:p w:rsidR="00184425" w:rsidRPr="00C35D87" w:rsidRDefault="00184425" w:rsidP="00184425">
            <w:pPr>
              <w:spacing w:line="360" w:lineRule="auto"/>
              <w:rPr>
                <w:sz w:val="18"/>
                <w:szCs w:val="18"/>
              </w:rPr>
            </w:pPr>
            <w:r w:rsidRPr="00C35D87">
              <w:rPr>
                <w:sz w:val="18"/>
                <w:szCs w:val="18"/>
              </w:rPr>
              <w:t>Attach providers’ statement written on official letterhead</w:t>
            </w:r>
          </w:p>
          <w:p w:rsidR="00184425" w:rsidRPr="00C35D87" w:rsidRDefault="00184425" w:rsidP="00184425">
            <w:pPr>
              <w:spacing w:line="360" w:lineRule="auto"/>
              <w:rPr>
                <w:sz w:val="18"/>
                <w:szCs w:val="18"/>
              </w:rPr>
            </w:pPr>
            <w:r w:rsidRPr="00C35D87">
              <w:rPr>
                <w:sz w:val="18"/>
                <w:szCs w:val="18"/>
              </w:rPr>
              <w:t>Attach documentation verified by Medical provider</w:t>
            </w:r>
          </w:p>
          <w:p w:rsidR="00184425" w:rsidRPr="00C35D87" w:rsidRDefault="00184425" w:rsidP="00184425">
            <w:pPr>
              <w:spacing w:line="360" w:lineRule="auto"/>
              <w:rPr>
                <w:sz w:val="18"/>
                <w:szCs w:val="18"/>
              </w:rPr>
            </w:pPr>
            <w:r w:rsidRPr="00C35D87">
              <w:rPr>
                <w:sz w:val="18"/>
                <w:szCs w:val="18"/>
              </w:rPr>
              <w:t>Attach insurance documentation</w:t>
            </w:r>
          </w:p>
          <w:p w:rsidR="00184425" w:rsidRPr="00C35D87" w:rsidRDefault="00184425" w:rsidP="00184425">
            <w:pPr>
              <w:spacing w:line="360" w:lineRule="auto"/>
              <w:rPr>
                <w:sz w:val="18"/>
                <w:szCs w:val="18"/>
              </w:rPr>
            </w:pPr>
            <w:r w:rsidRPr="00C35D87">
              <w:rPr>
                <w:sz w:val="18"/>
                <w:szCs w:val="18"/>
              </w:rPr>
              <w:t>Attach unemployment verification or employer termination letter</w:t>
            </w:r>
          </w:p>
          <w:p w:rsidR="00184425" w:rsidRPr="00C35D87" w:rsidRDefault="00184425" w:rsidP="00184425">
            <w:pPr>
              <w:spacing w:line="360" w:lineRule="auto"/>
              <w:rPr>
                <w:sz w:val="18"/>
                <w:szCs w:val="18"/>
              </w:rPr>
            </w:pPr>
            <w:r w:rsidRPr="00C35D87">
              <w:rPr>
                <w:sz w:val="18"/>
                <w:szCs w:val="18"/>
              </w:rPr>
              <w:t>Attach insurance information or eviction documentation</w:t>
            </w:r>
          </w:p>
          <w:p w:rsidR="00184425" w:rsidRDefault="00184425" w:rsidP="00184425">
            <w:pPr>
              <w:spacing w:line="360" w:lineRule="auto"/>
              <w:rPr>
                <w:sz w:val="18"/>
                <w:szCs w:val="18"/>
              </w:rPr>
            </w:pPr>
            <w:r w:rsidRPr="00C35D87">
              <w:rPr>
                <w:sz w:val="18"/>
                <w:szCs w:val="18"/>
              </w:rPr>
              <w:t>Attach transcript</w:t>
            </w:r>
          </w:p>
          <w:p w:rsidR="00184425" w:rsidRDefault="00184425" w:rsidP="00FF2948">
            <w:pPr>
              <w:pStyle w:val="Accessibility"/>
              <w:spacing w:before="240" w:after="0"/>
              <w:rPr>
                <w:color w:val="7F7F7F" w:themeColor="text1" w:themeTint="80"/>
              </w:rPr>
            </w:pPr>
          </w:p>
        </w:tc>
      </w:tr>
    </w:tbl>
    <w:p w:rsidR="00334DC1" w:rsidRDefault="00334DC1" w:rsidP="0079528E">
      <w:pPr>
        <w:pStyle w:val="Accessibility"/>
        <w:spacing w:before="240" w:after="0"/>
        <w:rPr>
          <w:color w:val="7F7F7F" w:themeColor="text1" w:themeTint="80"/>
        </w:rPr>
      </w:pPr>
    </w:p>
    <w:p w:rsidR="00334DC1" w:rsidRPr="00F94227" w:rsidRDefault="00334DC1" w:rsidP="00334DC1">
      <w:pPr>
        <w:pStyle w:val="Accessibility"/>
        <w:spacing w:before="240" w:after="0"/>
        <w:ind w:left="720"/>
        <w:rPr>
          <w:sz w:val="20"/>
          <w:szCs w:val="20"/>
        </w:rPr>
      </w:pPr>
      <w:r w:rsidRPr="00F94227">
        <w:rPr>
          <w:noProof/>
          <w:sz w:val="20"/>
          <w:szCs w:val="20"/>
        </w:rPr>
        <mc:AlternateContent>
          <mc:Choice Requires="wps">
            <w:drawing>
              <wp:anchor distT="0" distB="0" distL="114300" distR="114300" simplePos="0" relativeHeight="251660288" behindDoc="0" locked="0" layoutInCell="1" allowOverlap="1">
                <wp:simplePos x="0" y="0"/>
                <wp:positionH relativeFrom="margin">
                  <wp:posOffset>66675</wp:posOffset>
                </wp:positionH>
                <wp:positionV relativeFrom="paragraph">
                  <wp:posOffset>165100</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B8AC" id="Rectangle 3" o:spid="_x0000_s1026" style="position:absolute;margin-left:5.25pt;margin-top:13pt;width:8.2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" filled="f" strokecolor="black [3213]" strokeweight="1pt">
                <w10:wrap anchorx="margin"/>
              </v:rect>
            </w:pict>
          </mc:Fallback>
        </mc:AlternateContent>
      </w:r>
      <w:r w:rsidRPr="00F94227">
        <w:rPr>
          <w:sz w:val="20"/>
          <w:szCs w:val="20"/>
        </w:rPr>
        <w:t>Disciplinary or conduct hold</w:t>
      </w:r>
      <w:r w:rsidR="00F94227">
        <w:rPr>
          <w:sz w:val="20"/>
          <w:szCs w:val="20"/>
        </w:rPr>
        <w:t>s</w:t>
      </w:r>
      <w:r w:rsidRPr="00F94227">
        <w:rPr>
          <w:sz w:val="20"/>
          <w:szCs w:val="20"/>
        </w:rPr>
        <w:t xml:space="preserve"> (in regard to a suspension or expulsion from a MinnState Institution) </w:t>
      </w:r>
      <w:r w:rsidRPr="00184425">
        <w:rPr>
          <w:sz w:val="20"/>
          <w:szCs w:val="20"/>
        </w:rPr>
        <w:t>require</w:t>
      </w:r>
      <w:r w:rsidRPr="00F94227">
        <w:rPr>
          <w:sz w:val="20"/>
          <w:szCs w:val="20"/>
        </w:rPr>
        <w:t xml:space="preserve"> attachment of the disciplinary outcome documentation to be attached</w:t>
      </w:r>
      <w:r w:rsidRPr="00F94227">
        <w:rPr>
          <w:color w:val="7F7F7F" w:themeColor="text1" w:themeTint="80"/>
          <w:sz w:val="20"/>
          <w:szCs w:val="20"/>
        </w:rPr>
        <w:t>.</w:t>
      </w:r>
    </w:p>
    <w:p w:rsidR="00F94227" w:rsidRPr="008F63A1" w:rsidRDefault="00F94227" w:rsidP="008F63A1">
      <w:pPr>
        <w:rPr>
          <w:rFonts w:ascii="Arial" w:hAnsi="Arial"/>
          <w:sz w:val="18"/>
          <w:szCs w:val="18"/>
        </w:rPr>
      </w:pPr>
      <w:r>
        <w:rPr>
          <w:noProof/>
          <w:color w:val="7F7F7F" w:themeColor="text1" w:themeTint="80"/>
        </w:rPr>
        <mc:AlternateContent>
          <mc:Choice Requires="wps">
            <w:drawing>
              <wp:anchor distT="0" distB="0" distL="114300" distR="114300" simplePos="0" relativeHeight="251661312" behindDoc="0" locked="0" layoutInCell="1" allowOverlap="1">
                <wp:simplePos x="0" y="0"/>
                <wp:positionH relativeFrom="column">
                  <wp:posOffset>6305549</wp:posOffset>
                </wp:positionH>
                <wp:positionV relativeFrom="paragraph">
                  <wp:posOffset>288290</wp:posOffset>
                </wp:positionV>
                <wp:extent cx="638175" cy="2667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6381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2F71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96.5pt;margin-top:22.7pt;width:50.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" adj="17087" fillcolor="black [3213]" strokecolor="#1f3763 [1604]" strokeweight="1pt"/>
            </w:pict>
          </mc:Fallback>
        </mc:AlternateContent>
      </w:r>
      <w:r>
        <w:rPr>
          <w:sz w:val="18"/>
          <w:szCs w:val="18"/>
        </w:rPr>
        <w:br w:type="page"/>
      </w:r>
    </w:p>
    <w:p w:rsidR="00F94227" w:rsidRDefault="00260C07" w:rsidP="00F94227">
      <w:pPr>
        <w:pStyle w:val="Default"/>
        <w:rPr>
          <w:b/>
          <w:bCs/>
          <w:sz w:val="20"/>
          <w:szCs w:val="20"/>
        </w:rPr>
      </w:pPr>
      <w:r>
        <w:rPr>
          <w:b/>
          <w:bCs/>
          <w:sz w:val="20"/>
          <w:szCs w:val="20"/>
        </w:rPr>
        <w:lastRenderedPageBreak/>
        <w:t xml:space="preserve">PART 2:  </w:t>
      </w:r>
      <w:r w:rsidR="00F94227" w:rsidRPr="00F94227">
        <w:rPr>
          <w:b/>
          <w:bCs/>
          <w:sz w:val="20"/>
          <w:szCs w:val="20"/>
        </w:rPr>
        <w:t xml:space="preserve">On a SEPARATE SHEET OF PAPER, please TYPE and attach your responses to </w:t>
      </w:r>
      <w:r>
        <w:rPr>
          <w:b/>
          <w:bCs/>
          <w:sz w:val="20"/>
          <w:szCs w:val="20"/>
        </w:rPr>
        <w:t xml:space="preserve">each of </w:t>
      </w:r>
      <w:r w:rsidR="00F94227" w:rsidRPr="00F94227">
        <w:rPr>
          <w:b/>
          <w:bCs/>
          <w:sz w:val="20"/>
          <w:szCs w:val="20"/>
        </w:rPr>
        <w:t xml:space="preserve">the following questions. </w:t>
      </w:r>
    </w:p>
    <w:p w:rsidR="00F94227" w:rsidRPr="00A85327" w:rsidRDefault="00F94227" w:rsidP="00A85327">
      <w:pPr>
        <w:pStyle w:val="Default"/>
        <w:numPr>
          <w:ilvl w:val="0"/>
          <w:numId w:val="2"/>
        </w:numPr>
        <w:spacing w:after="53"/>
        <w:rPr>
          <w:sz w:val="20"/>
          <w:szCs w:val="20"/>
        </w:rPr>
      </w:pPr>
      <w:r w:rsidRPr="00F94227">
        <w:rPr>
          <w:sz w:val="20"/>
          <w:szCs w:val="20"/>
        </w:rPr>
        <w:t xml:space="preserve">What were the reasons (extenuating circumstances) that led to your suspension(s)? Explain </w:t>
      </w:r>
      <w:r w:rsidRPr="00F94227">
        <w:rPr>
          <w:b/>
          <w:bCs/>
          <w:sz w:val="20"/>
          <w:szCs w:val="20"/>
        </w:rPr>
        <w:t xml:space="preserve">each term </w:t>
      </w:r>
      <w:r w:rsidRPr="00F94227">
        <w:rPr>
          <w:sz w:val="20"/>
          <w:szCs w:val="20"/>
        </w:rPr>
        <w:t>your GPA was</w:t>
      </w:r>
      <w:r>
        <w:rPr>
          <w:sz w:val="20"/>
          <w:szCs w:val="20"/>
        </w:rPr>
        <w:t xml:space="preserve"> </w:t>
      </w:r>
      <w:r w:rsidRPr="00F94227">
        <w:rPr>
          <w:sz w:val="20"/>
          <w:szCs w:val="20"/>
        </w:rPr>
        <w:t>below 2.0 and/or you completed less than 67% of your credits due t</w:t>
      </w:r>
      <w:r w:rsidR="00A85327">
        <w:rPr>
          <w:sz w:val="20"/>
          <w:szCs w:val="20"/>
        </w:rPr>
        <w:t>o withdrawals or failing grade.</w:t>
      </w:r>
      <w:r w:rsidRPr="00A85327">
        <w:rPr>
          <w:sz w:val="20"/>
          <w:szCs w:val="20"/>
        </w:rPr>
        <w:t xml:space="preserve"> If suspension was for disciplinary reasons, provide a detailed explanation of the circumstances that led to a disciplinary suspension or expulsion from your prior institution(s). </w:t>
      </w:r>
    </w:p>
    <w:p w:rsidR="00F94227" w:rsidRPr="00F94227" w:rsidRDefault="00F94227" w:rsidP="00F94227">
      <w:pPr>
        <w:pStyle w:val="Default"/>
        <w:numPr>
          <w:ilvl w:val="0"/>
          <w:numId w:val="2"/>
        </w:numPr>
        <w:spacing w:after="53"/>
        <w:rPr>
          <w:sz w:val="20"/>
          <w:szCs w:val="20"/>
        </w:rPr>
      </w:pPr>
      <w:r w:rsidRPr="00F94227">
        <w:rPr>
          <w:sz w:val="20"/>
          <w:szCs w:val="20"/>
        </w:rPr>
        <w:t xml:space="preserve">What have you done to prevent these circumstances from occurring again? What will you do differently to ensure your success? What support systems do you now have in place? What services will you access to assist you? </w:t>
      </w:r>
    </w:p>
    <w:p w:rsidR="00F94227" w:rsidRPr="00F94227" w:rsidRDefault="00F94227" w:rsidP="00F94227">
      <w:pPr>
        <w:pStyle w:val="Default"/>
        <w:numPr>
          <w:ilvl w:val="0"/>
          <w:numId w:val="2"/>
        </w:numPr>
        <w:rPr>
          <w:sz w:val="20"/>
          <w:szCs w:val="20"/>
        </w:rPr>
      </w:pPr>
      <w:r w:rsidRPr="00F94227">
        <w:rPr>
          <w:sz w:val="20"/>
          <w:szCs w:val="20"/>
        </w:rPr>
        <w:t xml:space="preserve">Briefly describe your academic and/or career goals. </w:t>
      </w:r>
    </w:p>
    <w:p w:rsidR="00F94227" w:rsidRDefault="004046D2" w:rsidP="00F94227">
      <w:pPr>
        <w:pStyle w:val="Accessibility"/>
        <w:spacing w:before="240" w:after="0"/>
        <w:rPr>
          <w:sz w:val="18"/>
          <w:szCs w:val="18"/>
        </w:rPr>
      </w:pPr>
      <w:r>
        <w:rPr>
          <w:noProof/>
        </w:rPr>
        <w:drawing>
          <wp:inline distT="0" distB="0" distL="0" distR="0" wp14:anchorId="13D9DD78" wp14:editId="10C23501">
            <wp:extent cx="6858000" cy="281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81940"/>
                    </a:xfrm>
                    <a:prstGeom prst="rect">
                      <a:avLst/>
                    </a:prstGeom>
                  </pic:spPr>
                </pic:pic>
              </a:graphicData>
            </a:graphic>
          </wp:inline>
        </w:drawing>
      </w:r>
    </w:p>
    <w:p w:rsidR="00CB223A" w:rsidRDefault="00CB223A" w:rsidP="00C35D87">
      <w:pPr>
        <w:pStyle w:val="Accessibility"/>
        <w:spacing w:before="0" w:after="0" w:line="276" w:lineRule="auto"/>
        <w:rPr>
          <w:sz w:val="20"/>
          <w:szCs w:val="20"/>
        </w:rPr>
      </w:pPr>
      <w:r w:rsidRPr="00CB223A">
        <w:rPr>
          <w:b/>
          <w:sz w:val="20"/>
          <w:szCs w:val="20"/>
        </w:rPr>
        <w:t>If my appeal is approved, I plan to enroll in the following courses</w:t>
      </w:r>
      <w:r>
        <w:rPr>
          <w:sz w:val="20"/>
          <w:szCs w:val="20"/>
        </w:rPr>
        <w:t>—maximum 8 credits or 2 courses (include courses you plan to repeat and student success courses you plan to take).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5"/>
        <w:gridCol w:w="1080"/>
        <w:gridCol w:w="1620"/>
      </w:tblGrid>
      <w:tr w:rsidR="00CB223A" w:rsidTr="003B0EF6">
        <w:trPr>
          <w:trHeight w:val="103"/>
        </w:trPr>
        <w:tc>
          <w:tcPr>
            <w:tcW w:w="7745" w:type="dxa"/>
          </w:tcPr>
          <w:p w:rsidR="00CB223A" w:rsidRPr="00A85327" w:rsidRDefault="00CB223A" w:rsidP="00C35D87">
            <w:pPr>
              <w:pStyle w:val="Default"/>
              <w:spacing w:line="276" w:lineRule="auto"/>
              <w:rPr>
                <w:sz w:val="20"/>
                <w:szCs w:val="20"/>
              </w:rPr>
            </w:pPr>
            <w:r w:rsidRPr="00A85327">
              <w:rPr>
                <w:sz w:val="20"/>
                <w:szCs w:val="20"/>
              </w:rPr>
              <w:t xml:space="preserve">Course Name and Number (i.e. FYST 1100 Strategies for College Success) </w:t>
            </w:r>
          </w:p>
        </w:tc>
        <w:tc>
          <w:tcPr>
            <w:tcW w:w="1080" w:type="dxa"/>
          </w:tcPr>
          <w:p w:rsidR="00CB223A" w:rsidRPr="00A85327" w:rsidRDefault="00CB223A" w:rsidP="00C35D87">
            <w:pPr>
              <w:pStyle w:val="Default"/>
              <w:spacing w:line="276" w:lineRule="auto"/>
              <w:rPr>
                <w:sz w:val="20"/>
                <w:szCs w:val="20"/>
              </w:rPr>
            </w:pPr>
            <w:r w:rsidRPr="00A85327">
              <w:rPr>
                <w:sz w:val="20"/>
                <w:szCs w:val="20"/>
              </w:rPr>
              <w:t xml:space="preserve">Credits </w:t>
            </w:r>
          </w:p>
        </w:tc>
        <w:tc>
          <w:tcPr>
            <w:tcW w:w="1620" w:type="dxa"/>
          </w:tcPr>
          <w:p w:rsidR="00CB223A" w:rsidRPr="00A85327" w:rsidRDefault="00CB223A" w:rsidP="00C35D87">
            <w:pPr>
              <w:pStyle w:val="Default"/>
              <w:spacing w:line="276" w:lineRule="auto"/>
              <w:rPr>
                <w:sz w:val="20"/>
                <w:szCs w:val="20"/>
              </w:rPr>
            </w:pPr>
            <w:r w:rsidRPr="00A85327">
              <w:rPr>
                <w:sz w:val="20"/>
                <w:szCs w:val="20"/>
              </w:rPr>
              <w:t xml:space="preserve">Total Credits </w:t>
            </w:r>
          </w:p>
        </w:tc>
      </w:tr>
      <w:tr w:rsidR="00CB223A" w:rsidTr="003B0EF6">
        <w:trPr>
          <w:trHeight w:val="270"/>
        </w:trPr>
        <w:tc>
          <w:tcPr>
            <w:tcW w:w="10445" w:type="dxa"/>
            <w:gridSpan w:val="3"/>
          </w:tcPr>
          <w:p w:rsidR="00CB223A" w:rsidRPr="00C35D87" w:rsidRDefault="00CB223A" w:rsidP="003B0EF6">
            <w:pPr>
              <w:pStyle w:val="Default"/>
              <w:rPr>
                <w:sz w:val="32"/>
                <w:szCs w:val="32"/>
              </w:rPr>
            </w:pPr>
          </w:p>
        </w:tc>
      </w:tr>
      <w:tr w:rsidR="00CB223A" w:rsidTr="003B0EF6">
        <w:trPr>
          <w:trHeight w:val="270"/>
        </w:trPr>
        <w:tc>
          <w:tcPr>
            <w:tcW w:w="10445" w:type="dxa"/>
            <w:gridSpan w:val="3"/>
          </w:tcPr>
          <w:p w:rsidR="00CB223A" w:rsidRPr="00C35D87" w:rsidRDefault="00CB223A" w:rsidP="003B0EF6">
            <w:pPr>
              <w:pStyle w:val="Default"/>
              <w:rPr>
                <w:sz w:val="32"/>
                <w:szCs w:val="32"/>
              </w:rPr>
            </w:pPr>
          </w:p>
        </w:tc>
      </w:tr>
    </w:tbl>
    <w:p w:rsidR="00CB223A" w:rsidRPr="0083788B" w:rsidRDefault="00CB223A" w:rsidP="004046D2">
      <w:pPr>
        <w:pStyle w:val="Default"/>
        <w:rPr>
          <w:b/>
          <w:bCs/>
          <w:sz w:val="16"/>
          <w:szCs w:val="16"/>
        </w:rPr>
      </w:pPr>
    </w:p>
    <w:p w:rsidR="004046D2" w:rsidRDefault="004046D2" w:rsidP="004046D2">
      <w:pPr>
        <w:pStyle w:val="Default"/>
        <w:rPr>
          <w:sz w:val="20"/>
          <w:szCs w:val="20"/>
        </w:rPr>
      </w:pPr>
      <w:r>
        <w:rPr>
          <w:b/>
          <w:bCs/>
          <w:sz w:val="20"/>
          <w:szCs w:val="20"/>
        </w:rPr>
        <w:t xml:space="preserve">If my appeal is approved I am required to meet the following during my first term of enrollment: </w:t>
      </w:r>
    </w:p>
    <w:p w:rsidR="004046D2" w:rsidRPr="00260C07" w:rsidRDefault="004046D2" w:rsidP="00260C07">
      <w:pPr>
        <w:pStyle w:val="Default"/>
        <w:spacing w:after="24"/>
        <w:rPr>
          <w:sz w:val="18"/>
          <w:szCs w:val="18"/>
        </w:rPr>
      </w:pPr>
      <w:r>
        <w:rPr>
          <w:sz w:val="20"/>
          <w:szCs w:val="20"/>
        </w:rPr>
        <w:t xml:space="preserve"> </w:t>
      </w:r>
      <w:r w:rsidRPr="00260C07">
        <w:rPr>
          <w:sz w:val="18"/>
          <w:szCs w:val="18"/>
        </w:rPr>
        <w:t xml:space="preserve"> Cumulative GPA of 2.5 or higher </w:t>
      </w:r>
      <w:r w:rsidR="00C35D87">
        <w:rPr>
          <w:sz w:val="18"/>
          <w:szCs w:val="18"/>
        </w:rPr>
        <w:t xml:space="preserve"> </w:t>
      </w:r>
      <w:r w:rsidRPr="00260C07">
        <w:rPr>
          <w:sz w:val="18"/>
          <w:szCs w:val="18"/>
        </w:rPr>
        <w:t> No withdrawals – 100% completion rate</w:t>
      </w:r>
      <w:r w:rsidR="00C35D87">
        <w:rPr>
          <w:sz w:val="18"/>
          <w:szCs w:val="18"/>
        </w:rPr>
        <w:t xml:space="preserve"> </w:t>
      </w:r>
      <w:r w:rsidRPr="00260C07">
        <w:rPr>
          <w:sz w:val="18"/>
          <w:szCs w:val="18"/>
        </w:rPr>
        <w:t xml:space="preserve"> </w:t>
      </w:r>
      <w:r w:rsidRPr="00260C07">
        <w:rPr>
          <w:sz w:val="18"/>
          <w:szCs w:val="18"/>
        </w:rPr>
        <w:t xml:space="preserve"> Enroll only in courses required by academic program </w:t>
      </w:r>
    </w:p>
    <w:p w:rsidR="004046D2" w:rsidRPr="0083788B" w:rsidRDefault="004046D2" w:rsidP="004046D2">
      <w:pPr>
        <w:pStyle w:val="Default"/>
        <w:rPr>
          <w:sz w:val="16"/>
          <w:szCs w:val="16"/>
        </w:rPr>
      </w:pPr>
    </w:p>
    <w:p w:rsidR="004046D2" w:rsidRDefault="004046D2" w:rsidP="004046D2">
      <w:pPr>
        <w:pStyle w:val="Accessibility"/>
        <w:spacing w:before="0" w:after="0"/>
        <w:rPr>
          <w:sz w:val="20"/>
          <w:szCs w:val="20"/>
        </w:rPr>
      </w:pPr>
      <w:r>
        <w:rPr>
          <w:sz w:val="20"/>
          <w:szCs w:val="20"/>
        </w:rPr>
        <w:t>By signing below I certify my understanding that</w:t>
      </w:r>
      <w:r w:rsidR="00260C07">
        <w:rPr>
          <w:sz w:val="20"/>
          <w:szCs w:val="20"/>
        </w:rPr>
        <w:t xml:space="preserve"> (1) I have attached all required transcripts and supporting documentation</w:t>
      </w:r>
      <w:r>
        <w:rPr>
          <w:sz w:val="20"/>
          <w:szCs w:val="20"/>
        </w:rPr>
        <w:t xml:space="preserve"> </w:t>
      </w:r>
      <w:r w:rsidR="00260C07">
        <w:rPr>
          <w:sz w:val="20"/>
          <w:szCs w:val="20"/>
        </w:rPr>
        <w:t>and (2</w:t>
      </w:r>
      <w:r>
        <w:rPr>
          <w:sz w:val="20"/>
          <w:szCs w:val="20"/>
        </w:rPr>
        <w:t xml:space="preserve">) if my appeal is approved, I will agree to adhere to all conditions listed in the </w:t>
      </w:r>
      <w:r w:rsidR="00260C07">
        <w:rPr>
          <w:sz w:val="20"/>
          <w:szCs w:val="20"/>
        </w:rPr>
        <w:t>notification of outcome and (3</w:t>
      </w:r>
      <w:r>
        <w:rPr>
          <w:sz w:val="20"/>
          <w:szCs w:val="20"/>
        </w:rPr>
        <w:t xml:space="preserve">) if I </w:t>
      </w:r>
      <w:r w:rsidR="00260C07">
        <w:rPr>
          <w:sz w:val="20"/>
          <w:szCs w:val="20"/>
        </w:rPr>
        <w:t xml:space="preserve">register and </w:t>
      </w:r>
      <w:r>
        <w:rPr>
          <w:sz w:val="20"/>
          <w:szCs w:val="20"/>
        </w:rPr>
        <w:t>choose not to attend classes at Minneapolis College, I understand I am responsible for dropping my classes by the drop deadline and will be responsible for any charges.</w:t>
      </w:r>
    </w:p>
    <w:p w:rsidR="004046D2" w:rsidRDefault="004046D2" w:rsidP="004046D2">
      <w:pPr>
        <w:pStyle w:val="Accessibility"/>
        <w:spacing w:before="0" w:after="0"/>
        <w:rPr>
          <w:noProof/>
        </w:rPr>
      </w:pPr>
    </w:p>
    <w:p w:rsidR="004046D2" w:rsidRDefault="004046D2" w:rsidP="004046D2">
      <w:pPr>
        <w:pStyle w:val="Accessibility"/>
        <w:spacing w:before="0" w:after="0"/>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5162550</wp:posOffset>
                </wp:positionH>
                <wp:positionV relativeFrom="paragraph">
                  <wp:posOffset>147320</wp:posOffset>
                </wp:positionV>
                <wp:extent cx="1638300" cy="3810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638300"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1E3587" id="Rounded Rectangle 11" o:spid="_x0000_s1026" style="position:absolute;margin-left:406.5pt;margin-top:11.6pt;width:129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" filled="f" strokecolor="black [3213]" strokeweight="1pt">
                <v:stroke joinstyle="miter"/>
              </v:roundrect>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175895</wp:posOffset>
                </wp:positionV>
                <wp:extent cx="4514850" cy="3524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4514850"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E70394" id="Rounded Rectangle 10" o:spid="_x0000_s1026" style="position:absolute;margin-left:1.5pt;margin-top:13.85pt;width:355.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" filled="f" strokecolor="black [3213]" strokeweight="1pt">
                <v:stroke joinstyle="miter"/>
              </v:roundrect>
            </w:pict>
          </mc:Fallback>
        </mc:AlternateContent>
      </w:r>
      <w:r w:rsidR="008F63A1">
        <w:rPr>
          <w:sz w:val="16"/>
          <w:szCs w:val="16"/>
        </w:rPr>
        <w:t xml:space="preserve">Student </w:t>
      </w:r>
      <w:r>
        <w:rPr>
          <w:sz w:val="16"/>
          <w:szCs w:val="16"/>
        </w:rPr>
        <w:t>Signature</w:t>
      </w:r>
      <w:r>
        <w:rPr>
          <w:sz w:val="16"/>
          <w:szCs w:val="16"/>
        </w:rPr>
        <w:tab/>
      </w:r>
      <w:r>
        <w:rPr>
          <w:sz w:val="16"/>
          <w:szCs w:val="16"/>
        </w:rPr>
        <w:tab/>
        <w:t>Date</w:t>
      </w:r>
    </w:p>
    <w:p w:rsidR="004046D2" w:rsidRDefault="004046D2" w:rsidP="004046D2">
      <w:pPr>
        <w:pStyle w:val="Accessibility"/>
        <w:spacing w:before="0" w:after="0"/>
        <w:rPr>
          <w:sz w:val="16"/>
          <w:szCs w:val="16"/>
        </w:rPr>
      </w:pPr>
    </w:p>
    <w:p w:rsidR="004046D2" w:rsidRDefault="004046D2" w:rsidP="004046D2">
      <w:pPr>
        <w:pStyle w:val="Accessibility"/>
        <w:spacing w:before="0" w:after="0"/>
        <w:rPr>
          <w:sz w:val="16"/>
          <w:szCs w:val="16"/>
        </w:rPr>
      </w:pPr>
    </w:p>
    <w:p w:rsidR="004046D2" w:rsidRDefault="004046D2" w:rsidP="004046D2">
      <w:pPr>
        <w:pStyle w:val="Accessibility"/>
        <w:spacing w:before="0" w:after="0"/>
        <w:rPr>
          <w:sz w:val="16"/>
          <w:szCs w:val="16"/>
        </w:rPr>
      </w:pPr>
    </w:p>
    <w:p w:rsidR="004046D2" w:rsidRDefault="004046D2" w:rsidP="004046D2">
      <w:pPr>
        <w:pStyle w:val="Accessibility"/>
        <w:spacing w:before="0" w:after="0"/>
        <w:rPr>
          <w:sz w:val="16"/>
          <w:szCs w:val="16"/>
        </w:rPr>
      </w:pPr>
    </w:p>
    <w:p w:rsidR="004046D2" w:rsidRDefault="004046D2" w:rsidP="00C35D87">
      <w:pPr>
        <w:pStyle w:val="Accessibility"/>
        <w:spacing w:before="0" w:after="0" w:line="276" w:lineRule="auto"/>
        <w:rPr>
          <w:sz w:val="20"/>
          <w:szCs w:val="20"/>
        </w:rPr>
      </w:pPr>
      <w:r>
        <w:rPr>
          <w:sz w:val="20"/>
          <w:szCs w:val="20"/>
        </w:rPr>
        <w:t>Submit this form and documentation to the Admissions Welcome</w:t>
      </w:r>
      <w:r w:rsidR="00471D7B">
        <w:rPr>
          <w:sz w:val="20"/>
          <w:szCs w:val="20"/>
        </w:rPr>
        <w:t xml:space="preserve"> Center, T building room 2500, 1501 Hennepin Avenue.</w:t>
      </w:r>
    </w:p>
    <w:p w:rsidR="00A85327" w:rsidRDefault="00A85327" w:rsidP="004046D2">
      <w:pPr>
        <w:pStyle w:val="Accessibility"/>
        <w:spacing w:before="0" w:after="0"/>
        <w:rPr>
          <w:sz w:val="20"/>
          <w:szCs w:val="20"/>
        </w:rPr>
      </w:pPr>
      <w:r>
        <w:rPr>
          <w:noProof/>
        </w:rPr>
        <w:drawing>
          <wp:inline distT="0" distB="0" distL="0" distR="0" wp14:anchorId="60925D56" wp14:editId="1B41C88A">
            <wp:extent cx="6858000" cy="281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81940"/>
                    </a:xfrm>
                    <a:prstGeom prst="rect">
                      <a:avLst/>
                    </a:prstGeom>
                  </pic:spPr>
                </pic:pic>
              </a:graphicData>
            </a:graphic>
          </wp:inline>
        </w:drawing>
      </w:r>
    </w:p>
    <w:p w:rsidR="0083788B" w:rsidRDefault="00A85327" w:rsidP="004046D2">
      <w:pPr>
        <w:pStyle w:val="Accessibility"/>
        <w:spacing w:before="0" w:after="0"/>
        <w:rPr>
          <w:sz w:val="20"/>
          <w:szCs w:val="20"/>
        </w:rPr>
      </w:pPr>
      <w:r w:rsidRPr="00A85327">
        <w:rPr>
          <w:sz w:val="20"/>
          <w:szCs w:val="20"/>
        </w:rPr>
        <w:t xml:space="preserve">The result of your appeal will be emailed to </w:t>
      </w:r>
      <w:r w:rsidR="0083788B">
        <w:rPr>
          <w:sz w:val="20"/>
          <w:szCs w:val="20"/>
        </w:rPr>
        <w:t>the email address listed on the front of this form within 7 business days</w:t>
      </w:r>
    </w:p>
    <w:p w:rsidR="00C44059" w:rsidRDefault="00C44059" w:rsidP="00C35D87">
      <w:pPr>
        <w:pStyle w:val="Accessibility"/>
        <w:spacing w:before="0" w:after="0"/>
        <w:rPr>
          <w:sz w:val="20"/>
          <w:szCs w:val="20"/>
        </w:rPr>
      </w:pPr>
    </w:p>
    <w:p w:rsidR="00CB223A" w:rsidRPr="0083788B" w:rsidRDefault="0083788B" w:rsidP="00C35D87">
      <w:pPr>
        <w:pStyle w:val="Accessibility"/>
        <w:shd w:val="clear" w:color="auto" w:fill="000000" w:themeFill="text1"/>
        <w:spacing w:before="0" w:after="0"/>
        <w:rPr>
          <w:color w:val="FFFFFF" w:themeColor="background1"/>
          <w:sz w:val="20"/>
          <w:szCs w:val="20"/>
        </w:rPr>
      </w:pPr>
      <w:r w:rsidRPr="0083788B">
        <w:rPr>
          <w:color w:val="FFFFFF" w:themeColor="background1"/>
          <w:sz w:val="20"/>
          <w:szCs w:val="20"/>
        </w:rPr>
        <w:t>Appeal Results – College use only</w:t>
      </w:r>
      <w:r w:rsidRPr="0083788B">
        <w:rPr>
          <w:color w:val="FFFFFF" w:themeColor="background1"/>
          <w:sz w:val="20"/>
          <w:szCs w:val="20"/>
        </w:rPr>
        <w:tab/>
      </w:r>
      <w:r w:rsidRPr="0083788B">
        <w:rPr>
          <w:color w:val="FFFFFF" w:themeColor="background1"/>
          <w:sz w:val="20"/>
          <w:szCs w:val="20"/>
        </w:rPr>
        <w:tab/>
      </w:r>
      <w:r w:rsidRPr="0083788B">
        <w:rPr>
          <w:color w:val="FFFFFF" w:themeColor="background1"/>
          <w:sz w:val="20"/>
          <w:szCs w:val="20"/>
        </w:rPr>
        <w:tab/>
      </w:r>
      <w:r w:rsidRPr="0083788B">
        <w:rPr>
          <w:color w:val="FFFFFF" w:themeColor="background1"/>
          <w:sz w:val="20"/>
          <w:szCs w:val="20"/>
        </w:rPr>
        <w:tab/>
      </w:r>
    </w:p>
    <w:p w:rsidR="00A85327" w:rsidRDefault="00A85327" w:rsidP="00C35D87">
      <w:pPr>
        <w:pStyle w:val="Accessibility"/>
        <w:spacing w:before="0" w:after="0"/>
        <w:rPr>
          <w:sz w:val="20"/>
          <w:szCs w:val="20"/>
        </w:rPr>
      </w:pPr>
    </w:p>
    <w:tbl>
      <w:tblPr>
        <w:tblStyle w:val="TableGrid"/>
        <w:tblW w:w="0" w:type="auto"/>
        <w:tblLook w:val="04A0" w:firstRow="1" w:lastRow="0" w:firstColumn="1" w:lastColumn="0" w:noHBand="0" w:noVBand="1"/>
      </w:tblPr>
      <w:tblGrid>
        <w:gridCol w:w="9265"/>
        <w:gridCol w:w="720"/>
        <w:gridCol w:w="805"/>
      </w:tblGrid>
      <w:tr w:rsidR="00471D7B" w:rsidTr="00CB223A">
        <w:tc>
          <w:tcPr>
            <w:tcW w:w="9265" w:type="dxa"/>
            <w:shd w:val="clear" w:color="auto" w:fill="D0CECE" w:themeFill="background2" w:themeFillShade="E6"/>
          </w:tcPr>
          <w:p w:rsidR="00471D7B" w:rsidRPr="008477EC" w:rsidRDefault="00BA3400" w:rsidP="00BA3400">
            <w:pPr>
              <w:pStyle w:val="Accessibility"/>
              <w:spacing w:before="0" w:after="0"/>
              <w:jc w:val="center"/>
              <w:rPr>
                <w:color w:val="525252" w:themeColor="accent3" w:themeShade="80"/>
                <w:sz w:val="20"/>
                <w:szCs w:val="20"/>
              </w:rPr>
            </w:pPr>
            <w:r w:rsidRPr="008477EC">
              <w:rPr>
                <w:color w:val="525252" w:themeColor="accent3" w:themeShade="80"/>
                <w:sz w:val="20"/>
                <w:szCs w:val="20"/>
              </w:rPr>
              <w:t>Assessment of Appeal and Academic Records</w:t>
            </w:r>
          </w:p>
        </w:tc>
        <w:tc>
          <w:tcPr>
            <w:tcW w:w="720" w:type="dxa"/>
            <w:shd w:val="clear" w:color="auto" w:fill="D0CECE" w:themeFill="background2" w:themeFillShade="E6"/>
          </w:tcPr>
          <w:p w:rsidR="00471D7B" w:rsidRPr="008477EC" w:rsidRDefault="00BA3400" w:rsidP="004046D2">
            <w:pPr>
              <w:pStyle w:val="Accessibility"/>
              <w:spacing w:before="0" w:after="0"/>
              <w:rPr>
                <w:color w:val="525252" w:themeColor="accent3" w:themeShade="80"/>
                <w:sz w:val="20"/>
                <w:szCs w:val="20"/>
              </w:rPr>
            </w:pPr>
            <w:r w:rsidRPr="008477EC">
              <w:rPr>
                <w:color w:val="525252" w:themeColor="accent3" w:themeShade="80"/>
                <w:sz w:val="20"/>
                <w:szCs w:val="20"/>
              </w:rPr>
              <w:t>Yes</w:t>
            </w:r>
          </w:p>
        </w:tc>
        <w:tc>
          <w:tcPr>
            <w:tcW w:w="805" w:type="dxa"/>
            <w:shd w:val="clear" w:color="auto" w:fill="D0CECE" w:themeFill="background2" w:themeFillShade="E6"/>
          </w:tcPr>
          <w:p w:rsidR="00471D7B" w:rsidRPr="008477EC" w:rsidRDefault="00BA3400" w:rsidP="004046D2">
            <w:pPr>
              <w:pStyle w:val="Accessibility"/>
              <w:spacing w:before="0" w:after="0"/>
              <w:rPr>
                <w:color w:val="525252" w:themeColor="accent3" w:themeShade="80"/>
                <w:sz w:val="20"/>
                <w:szCs w:val="20"/>
              </w:rPr>
            </w:pPr>
            <w:r w:rsidRPr="008477EC">
              <w:rPr>
                <w:color w:val="525252" w:themeColor="accent3" w:themeShade="80"/>
                <w:sz w:val="20"/>
                <w:szCs w:val="20"/>
              </w:rPr>
              <w:t>No</w:t>
            </w:r>
          </w:p>
        </w:tc>
      </w:tr>
      <w:tr w:rsidR="00C44059" w:rsidTr="00BA3400">
        <w:tc>
          <w:tcPr>
            <w:tcW w:w="9265" w:type="dxa"/>
          </w:tcPr>
          <w:p w:rsidR="00C44059" w:rsidRPr="008477EC" w:rsidRDefault="00C44059" w:rsidP="004046D2">
            <w:pPr>
              <w:pStyle w:val="Accessibility"/>
              <w:spacing w:before="0" w:after="0"/>
              <w:rPr>
                <w:color w:val="525252" w:themeColor="accent3" w:themeShade="80"/>
                <w:sz w:val="18"/>
                <w:szCs w:val="18"/>
              </w:rPr>
            </w:pPr>
            <w:r w:rsidRPr="008477EC">
              <w:rPr>
                <w:color w:val="525252" w:themeColor="accent3" w:themeShade="80"/>
                <w:sz w:val="18"/>
                <w:szCs w:val="18"/>
              </w:rPr>
              <w:t>Are there any financial holds?</w:t>
            </w:r>
          </w:p>
        </w:tc>
        <w:tc>
          <w:tcPr>
            <w:tcW w:w="720" w:type="dxa"/>
          </w:tcPr>
          <w:p w:rsidR="00C44059" w:rsidRDefault="00C44059" w:rsidP="004046D2">
            <w:pPr>
              <w:pStyle w:val="Accessibility"/>
              <w:spacing w:before="0" w:after="0"/>
              <w:rPr>
                <w:sz w:val="20"/>
                <w:szCs w:val="20"/>
              </w:rPr>
            </w:pPr>
          </w:p>
        </w:tc>
        <w:tc>
          <w:tcPr>
            <w:tcW w:w="805" w:type="dxa"/>
          </w:tcPr>
          <w:p w:rsidR="00C44059" w:rsidRDefault="00C44059" w:rsidP="004046D2">
            <w:pPr>
              <w:pStyle w:val="Accessibility"/>
              <w:spacing w:before="0" w:after="0"/>
              <w:rPr>
                <w:sz w:val="20"/>
                <w:szCs w:val="20"/>
              </w:rPr>
            </w:pPr>
          </w:p>
        </w:tc>
      </w:tr>
      <w:tr w:rsidR="00C44059" w:rsidTr="00BA3400">
        <w:tc>
          <w:tcPr>
            <w:tcW w:w="9265" w:type="dxa"/>
          </w:tcPr>
          <w:p w:rsidR="00C44059" w:rsidRPr="008477EC" w:rsidRDefault="00C44059" w:rsidP="004046D2">
            <w:pPr>
              <w:pStyle w:val="Accessibility"/>
              <w:spacing w:before="0" w:after="0"/>
              <w:rPr>
                <w:color w:val="525252" w:themeColor="accent3" w:themeShade="80"/>
                <w:sz w:val="18"/>
                <w:szCs w:val="18"/>
              </w:rPr>
            </w:pPr>
            <w:r w:rsidRPr="008477EC">
              <w:rPr>
                <w:color w:val="525252" w:themeColor="accent3" w:themeShade="80"/>
                <w:sz w:val="18"/>
                <w:szCs w:val="18"/>
              </w:rPr>
              <w:t>Are there current placement tests on record</w:t>
            </w:r>
            <w:r w:rsidR="00260C07" w:rsidRPr="008477EC">
              <w:rPr>
                <w:color w:val="525252" w:themeColor="accent3" w:themeShade="80"/>
                <w:sz w:val="18"/>
                <w:szCs w:val="18"/>
              </w:rPr>
              <w:t xml:space="preserve"> or equivalent(s) shown on transcript(s)?</w:t>
            </w:r>
          </w:p>
        </w:tc>
        <w:tc>
          <w:tcPr>
            <w:tcW w:w="720" w:type="dxa"/>
          </w:tcPr>
          <w:p w:rsidR="00C44059" w:rsidRDefault="00C44059" w:rsidP="004046D2">
            <w:pPr>
              <w:pStyle w:val="Accessibility"/>
              <w:spacing w:before="0" w:after="0"/>
              <w:rPr>
                <w:sz w:val="20"/>
                <w:szCs w:val="20"/>
              </w:rPr>
            </w:pPr>
          </w:p>
        </w:tc>
        <w:tc>
          <w:tcPr>
            <w:tcW w:w="805" w:type="dxa"/>
          </w:tcPr>
          <w:p w:rsidR="00C44059" w:rsidRDefault="00C44059" w:rsidP="004046D2">
            <w:pPr>
              <w:pStyle w:val="Accessibility"/>
              <w:spacing w:before="0" w:after="0"/>
              <w:rPr>
                <w:sz w:val="20"/>
                <w:szCs w:val="20"/>
              </w:rPr>
            </w:pPr>
          </w:p>
        </w:tc>
      </w:tr>
      <w:tr w:rsidR="00C44059" w:rsidTr="00BA3400">
        <w:tc>
          <w:tcPr>
            <w:tcW w:w="9265" w:type="dxa"/>
          </w:tcPr>
          <w:p w:rsidR="00C44059" w:rsidRPr="008477EC" w:rsidRDefault="00C44059" w:rsidP="004046D2">
            <w:pPr>
              <w:pStyle w:val="Accessibility"/>
              <w:spacing w:before="0" w:after="0"/>
              <w:rPr>
                <w:color w:val="525252" w:themeColor="accent3" w:themeShade="80"/>
                <w:sz w:val="18"/>
                <w:szCs w:val="18"/>
              </w:rPr>
            </w:pPr>
            <w:r w:rsidRPr="008477EC">
              <w:rPr>
                <w:color w:val="525252" w:themeColor="accent3" w:themeShade="80"/>
                <w:sz w:val="18"/>
                <w:szCs w:val="18"/>
              </w:rPr>
              <w:t>Transcripts and academic records are attached</w:t>
            </w:r>
          </w:p>
        </w:tc>
        <w:tc>
          <w:tcPr>
            <w:tcW w:w="720" w:type="dxa"/>
          </w:tcPr>
          <w:p w:rsidR="00C44059" w:rsidRDefault="00C44059" w:rsidP="004046D2">
            <w:pPr>
              <w:pStyle w:val="Accessibility"/>
              <w:spacing w:before="0" w:after="0"/>
              <w:rPr>
                <w:sz w:val="20"/>
                <w:szCs w:val="20"/>
              </w:rPr>
            </w:pPr>
          </w:p>
        </w:tc>
        <w:tc>
          <w:tcPr>
            <w:tcW w:w="805" w:type="dxa"/>
          </w:tcPr>
          <w:p w:rsidR="00C44059" w:rsidRDefault="00C44059" w:rsidP="004046D2">
            <w:pPr>
              <w:pStyle w:val="Accessibility"/>
              <w:spacing w:before="0" w:after="0"/>
              <w:rPr>
                <w:sz w:val="20"/>
                <w:szCs w:val="20"/>
              </w:rPr>
            </w:pPr>
          </w:p>
        </w:tc>
      </w:tr>
      <w:tr w:rsidR="00471D7B" w:rsidTr="00BA3400">
        <w:tc>
          <w:tcPr>
            <w:tcW w:w="9265" w:type="dxa"/>
          </w:tcPr>
          <w:p w:rsidR="00471D7B" w:rsidRPr="008477EC" w:rsidRDefault="00BA3400" w:rsidP="008477EC">
            <w:pPr>
              <w:pStyle w:val="Accessibility"/>
              <w:spacing w:before="0" w:after="0"/>
              <w:rPr>
                <w:color w:val="525252" w:themeColor="accent3" w:themeShade="80"/>
                <w:sz w:val="18"/>
                <w:szCs w:val="18"/>
              </w:rPr>
            </w:pPr>
            <w:r w:rsidRPr="008477EC">
              <w:rPr>
                <w:color w:val="525252" w:themeColor="accent3" w:themeShade="80"/>
                <w:sz w:val="18"/>
                <w:szCs w:val="18"/>
              </w:rPr>
              <w:t xml:space="preserve">Appeal </w:t>
            </w:r>
            <w:r w:rsidR="008477EC" w:rsidRPr="008477EC">
              <w:rPr>
                <w:color w:val="525252" w:themeColor="accent3" w:themeShade="80"/>
                <w:sz w:val="18"/>
                <w:szCs w:val="18"/>
              </w:rPr>
              <w:t xml:space="preserve">includes response to the 3 essay questions </w:t>
            </w:r>
            <w:r w:rsidRPr="008477EC">
              <w:rPr>
                <w:color w:val="525252" w:themeColor="accent3" w:themeShade="80"/>
                <w:sz w:val="18"/>
                <w:szCs w:val="18"/>
              </w:rPr>
              <w:t xml:space="preserve">has clearly </w:t>
            </w:r>
            <w:r w:rsidR="008477EC" w:rsidRPr="008477EC">
              <w:rPr>
                <w:color w:val="525252" w:themeColor="accent3" w:themeShade="80"/>
                <w:sz w:val="18"/>
                <w:szCs w:val="18"/>
              </w:rPr>
              <w:t>addressed/</w:t>
            </w:r>
            <w:r w:rsidRPr="008477EC">
              <w:rPr>
                <w:color w:val="525252" w:themeColor="accent3" w:themeShade="80"/>
                <w:sz w:val="18"/>
                <w:szCs w:val="18"/>
              </w:rPr>
              <w:t xml:space="preserve">identified circumstances </w:t>
            </w:r>
            <w:r w:rsidR="008477EC" w:rsidRPr="008477EC">
              <w:rPr>
                <w:color w:val="525252" w:themeColor="accent3" w:themeShade="80"/>
                <w:sz w:val="18"/>
                <w:szCs w:val="18"/>
              </w:rPr>
              <w:t>&amp; support</w:t>
            </w:r>
          </w:p>
        </w:tc>
        <w:tc>
          <w:tcPr>
            <w:tcW w:w="720" w:type="dxa"/>
          </w:tcPr>
          <w:p w:rsidR="00471D7B" w:rsidRDefault="00471D7B" w:rsidP="004046D2">
            <w:pPr>
              <w:pStyle w:val="Accessibility"/>
              <w:spacing w:before="0" w:after="0"/>
              <w:rPr>
                <w:sz w:val="20"/>
                <w:szCs w:val="20"/>
              </w:rPr>
            </w:pPr>
          </w:p>
        </w:tc>
        <w:tc>
          <w:tcPr>
            <w:tcW w:w="805" w:type="dxa"/>
          </w:tcPr>
          <w:p w:rsidR="00471D7B" w:rsidRDefault="00471D7B" w:rsidP="004046D2">
            <w:pPr>
              <w:pStyle w:val="Accessibility"/>
              <w:spacing w:before="0" w:after="0"/>
              <w:rPr>
                <w:sz w:val="20"/>
                <w:szCs w:val="20"/>
              </w:rPr>
            </w:pPr>
          </w:p>
        </w:tc>
      </w:tr>
      <w:tr w:rsidR="008477EC" w:rsidTr="00BA3400">
        <w:tc>
          <w:tcPr>
            <w:tcW w:w="9265" w:type="dxa"/>
          </w:tcPr>
          <w:p w:rsidR="008477EC" w:rsidRPr="008477EC" w:rsidRDefault="008477EC" w:rsidP="004046D2">
            <w:pPr>
              <w:pStyle w:val="Accessibility"/>
              <w:spacing w:before="0" w:after="0"/>
              <w:rPr>
                <w:color w:val="525252" w:themeColor="accent3" w:themeShade="80"/>
                <w:sz w:val="18"/>
                <w:szCs w:val="18"/>
              </w:rPr>
            </w:pPr>
            <w:r w:rsidRPr="008477EC">
              <w:rPr>
                <w:color w:val="525252" w:themeColor="accent3" w:themeShade="80"/>
                <w:sz w:val="18"/>
                <w:szCs w:val="18"/>
              </w:rPr>
              <w:t>Appeal includes supporting documentation</w:t>
            </w:r>
          </w:p>
        </w:tc>
        <w:tc>
          <w:tcPr>
            <w:tcW w:w="720" w:type="dxa"/>
          </w:tcPr>
          <w:p w:rsidR="008477EC" w:rsidRDefault="008477EC" w:rsidP="004046D2">
            <w:pPr>
              <w:pStyle w:val="Accessibility"/>
              <w:spacing w:before="0" w:after="0"/>
              <w:rPr>
                <w:sz w:val="20"/>
                <w:szCs w:val="20"/>
              </w:rPr>
            </w:pPr>
          </w:p>
        </w:tc>
        <w:tc>
          <w:tcPr>
            <w:tcW w:w="805" w:type="dxa"/>
          </w:tcPr>
          <w:p w:rsidR="008477EC" w:rsidRDefault="008477EC" w:rsidP="004046D2">
            <w:pPr>
              <w:pStyle w:val="Accessibility"/>
              <w:spacing w:before="0" w:after="0"/>
              <w:rPr>
                <w:sz w:val="20"/>
                <w:szCs w:val="20"/>
              </w:rPr>
            </w:pPr>
          </w:p>
        </w:tc>
      </w:tr>
      <w:tr w:rsidR="00471D7B" w:rsidTr="00BA3400">
        <w:tc>
          <w:tcPr>
            <w:tcW w:w="9265" w:type="dxa"/>
          </w:tcPr>
          <w:p w:rsidR="00471D7B" w:rsidRPr="008477EC" w:rsidRDefault="00BA3400" w:rsidP="004046D2">
            <w:pPr>
              <w:pStyle w:val="Accessibility"/>
              <w:spacing w:before="0" w:after="0"/>
              <w:rPr>
                <w:color w:val="525252" w:themeColor="accent3" w:themeShade="80"/>
                <w:sz w:val="18"/>
                <w:szCs w:val="18"/>
              </w:rPr>
            </w:pPr>
            <w:r w:rsidRPr="008477EC">
              <w:rPr>
                <w:color w:val="525252" w:themeColor="accent3" w:themeShade="80"/>
                <w:sz w:val="18"/>
                <w:szCs w:val="18"/>
              </w:rPr>
              <w:t>Ap</w:t>
            </w:r>
            <w:r w:rsidR="008477EC" w:rsidRPr="008477EC">
              <w:rPr>
                <w:color w:val="525252" w:themeColor="accent3" w:themeShade="80"/>
                <w:sz w:val="18"/>
                <w:szCs w:val="18"/>
              </w:rPr>
              <w:t>peal includes a well-thought out</w:t>
            </w:r>
            <w:r w:rsidRPr="008477EC">
              <w:rPr>
                <w:color w:val="525252" w:themeColor="accent3" w:themeShade="80"/>
                <w:sz w:val="18"/>
                <w:szCs w:val="18"/>
              </w:rPr>
              <w:t xml:space="preserve"> academic plan that resolves extenuating circumstances</w:t>
            </w:r>
            <w:r w:rsidR="00B23F1A" w:rsidRPr="008477EC">
              <w:rPr>
                <w:color w:val="525252" w:themeColor="accent3" w:themeShade="80"/>
                <w:sz w:val="18"/>
                <w:szCs w:val="18"/>
              </w:rPr>
              <w:t xml:space="preserve"> and</w:t>
            </w:r>
          </w:p>
          <w:p w:rsidR="00B23F1A" w:rsidRPr="008477EC" w:rsidRDefault="00B23F1A" w:rsidP="004046D2">
            <w:pPr>
              <w:pStyle w:val="Accessibility"/>
              <w:spacing w:before="0" w:after="0"/>
              <w:rPr>
                <w:color w:val="525252" w:themeColor="accent3" w:themeShade="80"/>
                <w:sz w:val="18"/>
                <w:szCs w:val="18"/>
              </w:rPr>
            </w:pPr>
            <w:r w:rsidRPr="008477EC">
              <w:rPr>
                <w:color w:val="525252" w:themeColor="accent3" w:themeShade="80"/>
                <w:sz w:val="18"/>
                <w:szCs w:val="18"/>
              </w:rPr>
              <w:t>aligns with academic goals (the College may amend the academic plan as needed)</w:t>
            </w:r>
          </w:p>
        </w:tc>
        <w:tc>
          <w:tcPr>
            <w:tcW w:w="720" w:type="dxa"/>
          </w:tcPr>
          <w:p w:rsidR="00471D7B" w:rsidRDefault="00471D7B" w:rsidP="004046D2">
            <w:pPr>
              <w:pStyle w:val="Accessibility"/>
              <w:spacing w:before="0" w:after="0"/>
              <w:rPr>
                <w:sz w:val="20"/>
                <w:szCs w:val="20"/>
              </w:rPr>
            </w:pPr>
          </w:p>
        </w:tc>
        <w:tc>
          <w:tcPr>
            <w:tcW w:w="805" w:type="dxa"/>
          </w:tcPr>
          <w:p w:rsidR="00471D7B" w:rsidRDefault="00471D7B" w:rsidP="004046D2">
            <w:pPr>
              <w:pStyle w:val="Accessibility"/>
              <w:spacing w:before="0" w:after="0"/>
              <w:rPr>
                <w:sz w:val="20"/>
                <w:szCs w:val="20"/>
              </w:rPr>
            </w:pPr>
          </w:p>
        </w:tc>
      </w:tr>
      <w:tr w:rsidR="00471D7B" w:rsidTr="00BA3400">
        <w:tc>
          <w:tcPr>
            <w:tcW w:w="9265" w:type="dxa"/>
          </w:tcPr>
          <w:p w:rsidR="00471D7B" w:rsidRPr="008477EC" w:rsidRDefault="00B23F1A" w:rsidP="004046D2">
            <w:pPr>
              <w:pStyle w:val="Accessibility"/>
              <w:spacing w:before="0" w:after="0"/>
              <w:rPr>
                <w:color w:val="525252" w:themeColor="accent3" w:themeShade="80"/>
                <w:sz w:val="18"/>
                <w:szCs w:val="18"/>
              </w:rPr>
            </w:pPr>
            <w:r w:rsidRPr="008477EC">
              <w:rPr>
                <w:color w:val="525252" w:themeColor="accent3" w:themeShade="80"/>
                <w:sz w:val="18"/>
                <w:szCs w:val="18"/>
              </w:rPr>
              <w:t>Past academic record shows the ability to be academically successful</w:t>
            </w:r>
          </w:p>
        </w:tc>
        <w:tc>
          <w:tcPr>
            <w:tcW w:w="720" w:type="dxa"/>
          </w:tcPr>
          <w:p w:rsidR="00471D7B" w:rsidRDefault="00471D7B" w:rsidP="004046D2">
            <w:pPr>
              <w:pStyle w:val="Accessibility"/>
              <w:spacing w:before="0" w:after="0"/>
              <w:rPr>
                <w:sz w:val="20"/>
                <w:szCs w:val="20"/>
              </w:rPr>
            </w:pPr>
          </w:p>
        </w:tc>
        <w:tc>
          <w:tcPr>
            <w:tcW w:w="805" w:type="dxa"/>
          </w:tcPr>
          <w:p w:rsidR="00471D7B" w:rsidRDefault="00471D7B" w:rsidP="004046D2">
            <w:pPr>
              <w:pStyle w:val="Accessibility"/>
              <w:spacing w:before="0" w:after="0"/>
              <w:rPr>
                <w:sz w:val="20"/>
                <w:szCs w:val="20"/>
              </w:rPr>
            </w:pPr>
          </w:p>
        </w:tc>
      </w:tr>
      <w:tr w:rsidR="00471D7B" w:rsidTr="00BA3400">
        <w:tc>
          <w:tcPr>
            <w:tcW w:w="9265" w:type="dxa"/>
          </w:tcPr>
          <w:p w:rsidR="00471D7B" w:rsidRPr="008477EC" w:rsidRDefault="00B23F1A" w:rsidP="004046D2">
            <w:pPr>
              <w:pStyle w:val="Accessibility"/>
              <w:spacing w:before="0" w:after="0"/>
              <w:rPr>
                <w:color w:val="525252" w:themeColor="accent3" w:themeShade="80"/>
                <w:sz w:val="18"/>
                <w:szCs w:val="18"/>
              </w:rPr>
            </w:pPr>
            <w:r w:rsidRPr="008477EC">
              <w:rPr>
                <w:color w:val="525252" w:themeColor="accent3" w:themeShade="80"/>
                <w:sz w:val="18"/>
                <w:szCs w:val="18"/>
              </w:rPr>
              <w:t>This is the student’s first suspension OR the student has met conditions of previous appeal</w:t>
            </w:r>
          </w:p>
        </w:tc>
        <w:tc>
          <w:tcPr>
            <w:tcW w:w="720" w:type="dxa"/>
          </w:tcPr>
          <w:p w:rsidR="00471D7B" w:rsidRDefault="00471D7B" w:rsidP="004046D2">
            <w:pPr>
              <w:pStyle w:val="Accessibility"/>
              <w:spacing w:before="0" w:after="0"/>
              <w:rPr>
                <w:sz w:val="20"/>
                <w:szCs w:val="20"/>
              </w:rPr>
            </w:pPr>
          </w:p>
        </w:tc>
        <w:tc>
          <w:tcPr>
            <w:tcW w:w="805" w:type="dxa"/>
          </w:tcPr>
          <w:p w:rsidR="00471D7B" w:rsidRDefault="00471D7B" w:rsidP="004046D2">
            <w:pPr>
              <w:pStyle w:val="Accessibility"/>
              <w:spacing w:before="0" w:after="0"/>
              <w:rPr>
                <w:sz w:val="20"/>
                <w:szCs w:val="20"/>
              </w:rPr>
            </w:pPr>
          </w:p>
        </w:tc>
      </w:tr>
      <w:tr w:rsidR="00CB223A" w:rsidTr="008477EC">
        <w:trPr>
          <w:trHeight w:val="70"/>
        </w:trPr>
        <w:tc>
          <w:tcPr>
            <w:tcW w:w="10790" w:type="dxa"/>
            <w:gridSpan w:val="3"/>
          </w:tcPr>
          <w:p w:rsidR="00CB223A" w:rsidRPr="008477EC" w:rsidRDefault="00CB223A" w:rsidP="004046D2">
            <w:pPr>
              <w:pStyle w:val="Accessibility"/>
              <w:spacing w:before="0" w:after="0"/>
              <w:rPr>
                <w:color w:val="525252" w:themeColor="accent3" w:themeShade="80"/>
                <w:sz w:val="18"/>
                <w:szCs w:val="18"/>
              </w:rPr>
            </w:pPr>
            <w:r w:rsidRPr="008477EC">
              <w:rPr>
                <w:color w:val="525252" w:themeColor="accent3" w:themeShade="80"/>
                <w:sz w:val="18"/>
                <w:szCs w:val="18"/>
              </w:rPr>
              <w:t xml:space="preserve">Other (i.e. statement of support by College official or other evidence of academic success, suspension occurred three </w:t>
            </w:r>
          </w:p>
          <w:p w:rsidR="00CB223A" w:rsidRPr="008477EC" w:rsidRDefault="00CB223A" w:rsidP="004046D2">
            <w:pPr>
              <w:pStyle w:val="Accessibility"/>
              <w:spacing w:before="0" w:after="0"/>
              <w:rPr>
                <w:color w:val="525252" w:themeColor="accent3" w:themeShade="80"/>
                <w:sz w:val="18"/>
                <w:szCs w:val="18"/>
              </w:rPr>
            </w:pPr>
            <w:r w:rsidRPr="008477EC">
              <w:rPr>
                <w:color w:val="525252" w:themeColor="accent3" w:themeShade="80"/>
                <w:sz w:val="18"/>
                <w:szCs w:val="18"/>
              </w:rPr>
              <w:t>or more years ago, etc.)</w:t>
            </w:r>
          </w:p>
        </w:tc>
      </w:tr>
    </w:tbl>
    <w:p w:rsidR="00471D7B" w:rsidRDefault="00471D7B" w:rsidP="004046D2">
      <w:pPr>
        <w:pStyle w:val="Accessibility"/>
        <w:spacing w:before="0" w:after="0"/>
        <w:rPr>
          <w:sz w:val="20"/>
          <w:szCs w:val="20"/>
        </w:rPr>
      </w:pPr>
    </w:p>
    <w:p w:rsidR="00CB223A" w:rsidRPr="00CB223A" w:rsidRDefault="00CB223A" w:rsidP="00CB223A">
      <w:pPr>
        <w:pStyle w:val="Default"/>
        <w:rPr>
          <w:sz w:val="20"/>
          <w:szCs w:val="20"/>
        </w:rPr>
      </w:pPr>
      <w:r w:rsidRPr="00CB223A">
        <w:rPr>
          <w:b/>
          <w:bCs/>
          <w:sz w:val="20"/>
          <w:szCs w:val="20"/>
        </w:rPr>
        <w:t xml:space="preserve">Appeal Decision: </w:t>
      </w:r>
    </w:p>
    <w:p w:rsidR="00CB223A" w:rsidRPr="00CB223A" w:rsidRDefault="00CB223A" w:rsidP="00CB223A">
      <w:pPr>
        <w:pStyle w:val="Default"/>
        <w:rPr>
          <w:sz w:val="20"/>
          <w:szCs w:val="20"/>
        </w:rPr>
      </w:pPr>
      <w:r w:rsidRPr="00CB223A">
        <w:rPr>
          <w:sz w:val="20"/>
          <w:szCs w:val="20"/>
        </w:rPr>
        <w:t xml:space="preserve">□ </w:t>
      </w:r>
      <w:r w:rsidRPr="00CB223A">
        <w:rPr>
          <w:b/>
          <w:bCs/>
          <w:sz w:val="20"/>
          <w:szCs w:val="20"/>
        </w:rPr>
        <w:t xml:space="preserve">Approved </w:t>
      </w:r>
      <w:r>
        <w:rPr>
          <w:sz w:val="20"/>
          <w:szCs w:val="20"/>
        </w:rPr>
        <w:t>for ______________________</w:t>
      </w:r>
      <w:r w:rsidRPr="00CB223A">
        <w:rPr>
          <w:sz w:val="20"/>
          <w:szCs w:val="20"/>
        </w:rPr>
        <w:t xml:space="preserve"> Term, Year. All conditions within the Academic Plan section as specified by you and affirmed or amended by the College apply to your probationary term. </w:t>
      </w:r>
    </w:p>
    <w:p w:rsidR="00CB223A" w:rsidRPr="00CB223A" w:rsidRDefault="00CB223A" w:rsidP="00CB223A">
      <w:pPr>
        <w:pStyle w:val="Default"/>
        <w:rPr>
          <w:sz w:val="20"/>
          <w:szCs w:val="20"/>
        </w:rPr>
      </w:pPr>
      <w:r w:rsidRPr="00CB223A">
        <w:rPr>
          <w:sz w:val="20"/>
          <w:szCs w:val="20"/>
        </w:rPr>
        <w:t xml:space="preserve">□ </w:t>
      </w:r>
      <w:r w:rsidRPr="00CB223A">
        <w:rPr>
          <w:b/>
          <w:bCs/>
          <w:sz w:val="20"/>
          <w:szCs w:val="20"/>
        </w:rPr>
        <w:t xml:space="preserve">Denied </w:t>
      </w:r>
      <w:r w:rsidRPr="00CB223A">
        <w:rPr>
          <w:sz w:val="20"/>
          <w:szCs w:val="20"/>
        </w:rPr>
        <w:t xml:space="preserve">based on deficiencies noted in the assessment of your appeal. If you have new information or disagree with the outcome of your appeal, you may submit a new appeal for a future term. </w:t>
      </w:r>
    </w:p>
    <w:p w:rsidR="00CB223A" w:rsidRDefault="00CB223A" w:rsidP="00CB223A">
      <w:pPr>
        <w:pStyle w:val="Accessibility"/>
        <w:spacing w:before="0" w:after="0"/>
        <w:rPr>
          <w:sz w:val="16"/>
          <w:szCs w:val="16"/>
        </w:rPr>
      </w:pPr>
    </w:p>
    <w:p w:rsidR="00CB223A" w:rsidRDefault="00CB223A" w:rsidP="00CB223A">
      <w:pPr>
        <w:pStyle w:val="Accessibility"/>
        <w:spacing w:before="0" w:after="0"/>
        <w:rPr>
          <w:sz w:val="16"/>
          <w:szCs w:val="16"/>
        </w:rPr>
      </w:pPr>
      <w:r>
        <w:rPr>
          <w:sz w:val="16"/>
          <w:szCs w:val="16"/>
        </w:rPr>
        <w:t>Signature of Minneapolis College official</w:t>
      </w:r>
      <w:r>
        <w:rPr>
          <w:sz w:val="16"/>
          <w:szCs w:val="16"/>
        </w:rPr>
        <w:tab/>
      </w:r>
      <w:r>
        <w:rPr>
          <w:sz w:val="16"/>
          <w:szCs w:val="16"/>
        </w:rPr>
        <w:tab/>
        <w:t>Date</w:t>
      </w:r>
    </w:p>
    <w:p w:rsidR="00CB223A" w:rsidRDefault="008F63A1" w:rsidP="00CB223A">
      <w:pPr>
        <w:pStyle w:val="Accessibility"/>
        <w:spacing w:before="0" w:after="0"/>
        <w:rPr>
          <w:sz w:val="20"/>
          <w:szCs w:val="20"/>
        </w:rPr>
      </w:pPr>
      <w:r>
        <w:rPr>
          <w:noProof/>
          <w:sz w:val="16"/>
          <w:szCs w:val="16"/>
        </w:rPr>
        <mc:AlternateContent>
          <mc:Choice Requires="wps">
            <w:drawing>
              <wp:anchor distT="0" distB="0" distL="114300" distR="114300" simplePos="0" relativeHeight="251666432" behindDoc="0" locked="0" layoutInCell="1" allowOverlap="1" wp14:anchorId="249334B8" wp14:editId="3E5A2BF8">
                <wp:simplePos x="0" y="0"/>
                <wp:positionH relativeFrom="column">
                  <wp:posOffset>5162550</wp:posOffset>
                </wp:positionH>
                <wp:positionV relativeFrom="paragraph">
                  <wp:posOffset>33020</wp:posOffset>
                </wp:positionV>
                <wp:extent cx="1514475" cy="2857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514475" cy="285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5551C" id="Rounded Rectangle 14" o:spid="_x0000_s1026" style="position:absolute;margin-left:406.5pt;margin-top:2.6pt;width:119.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" filled="f" strokecolor="black [3213]" strokeweight="1pt">
                <v:stroke joinstyle="miter"/>
              </v:roundrect>
            </w:pict>
          </mc:Fallback>
        </mc:AlternateContent>
      </w:r>
      <w:r>
        <w:rPr>
          <w:noProof/>
          <w:sz w:val="16"/>
          <w:szCs w:val="16"/>
        </w:rPr>
        <mc:AlternateContent>
          <mc:Choice Requires="wps">
            <w:drawing>
              <wp:anchor distT="0" distB="0" distL="114300" distR="114300" simplePos="0" relativeHeight="251665408" behindDoc="0" locked="0" layoutInCell="1" allowOverlap="1" wp14:anchorId="24559A9E" wp14:editId="03196ADB">
                <wp:simplePos x="0" y="0"/>
                <wp:positionH relativeFrom="column">
                  <wp:posOffset>19050</wp:posOffset>
                </wp:positionH>
                <wp:positionV relativeFrom="paragraph">
                  <wp:posOffset>61596</wp:posOffset>
                </wp:positionV>
                <wp:extent cx="4448175" cy="2667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4448175" cy="26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7CBE4" id="Rounded Rectangle 15" o:spid="_x0000_s1026" style="position:absolute;margin-left:1.5pt;margin-top:4.85pt;width:35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SQngIAAJM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" filled="f" strokecolor="black [3213]" strokeweight="1pt">
                <v:stroke joinstyle="miter"/>
              </v:roundrect>
            </w:pict>
          </mc:Fallback>
        </mc:AlternateContent>
      </w:r>
    </w:p>
    <w:p w:rsidR="008F63A1" w:rsidRDefault="008F63A1" w:rsidP="00CB223A">
      <w:pPr>
        <w:pStyle w:val="Accessibility"/>
        <w:spacing w:before="0" w:after="0"/>
        <w:rPr>
          <w:sz w:val="20"/>
          <w:szCs w:val="20"/>
        </w:rPr>
      </w:pPr>
    </w:p>
    <w:p w:rsidR="008F63A1" w:rsidRPr="008F63A1" w:rsidRDefault="008F63A1" w:rsidP="008F63A1">
      <w:pPr>
        <w:pStyle w:val="Accessibility"/>
        <w:spacing w:before="120" w:after="0"/>
        <w:rPr>
          <w:color w:val="7F7F7F" w:themeColor="text1" w:themeTint="80"/>
        </w:rPr>
      </w:pPr>
      <w:r w:rsidRPr="000E643E">
        <w:rPr>
          <w:color w:val="7F7F7F" w:themeColor="text1" w:themeTint="80"/>
        </w:rPr>
        <w:t xml:space="preserve">Minneapolis College is an equal opportunity educator and employer. This document is available in alternative formats to individuals with disabilities by calling Accessibility Resource Center at 612-659-6730 or by emailing </w:t>
      </w:r>
      <w:hyperlink r:id="rId13" w:history="1">
        <w:r w:rsidRPr="00C24DC4">
          <w:rPr>
            <w:rStyle w:val="Hyperlink"/>
          </w:rPr>
          <w:t>accessibility@minneapolis.edu</w:t>
        </w:r>
      </w:hyperlink>
      <w:r w:rsidRPr="000E643E">
        <w:rPr>
          <w:color w:val="7F7F7F" w:themeColor="text1" w:themeTint="80"/>
        </w:rPr>
        <w:t>.</w:t>
      </w:r>
      <w:r w:rsidR="00C47BA1">
        <w:rPr>
          <w:color w:val="7F7F7F" w:themeColor="text1" w:themeTint="80"/>
        </w:rPr>
        <w:t xml:space="preserve">                                                                                                                      8.7.2019</w:t>
      </w:r>
      <w:bookmarkStart w:id="0" w:name="_GoBack"/>
      <w:bookmarkEnd w:id="0"/>
    </w:p>
    <w:sectPr w:rsidR="008F63A1" w:rsidRPr="008F63A1" w:rsidSect="0079528E">
      <w:headerReference w:type="first" r:id="rId14"/>
      <w:footerReference w:type="first" r:id="rId15"/>
      <w:pgSz w:w="12240" w:h="15840"/>
      <w:pgMar w:top="720" w:right="720" w:bottom="72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C3" w:rsidRDefault="006D43C3" w:rsidP="00697D14">
      <w:r>
        <w:separator/>
      </w:r>
    </w:p>
  </w:endnote>
  <w:endnote w:type="continuationSeparator" w:id="0">
    <w:p w:rsidR="006D43C3" w:rsidRDefault="006D43C3" w:rsidP="0069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ight">
    <w:altName w:val="Arial"/>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C3" w:rsidRDefault="000E643E" w:rsidP="00E404C3">
    <w:pPr>
      <w:pStyle w:val="Accessibility"/>
    </w:pPr>
    <w:r w:rsidRPr="00E404C3">
      <w:rPr>
        <w:noProof/>
      </w:rPr>
      <w:drawing>
        <wp:inline distT="0" distB="0" distL="0" distR="0">
          <wp:extent cx="6601968" cy="476075"/>
          <wp:effectExtent l="0" t="0" r="0" b="0"/>
          <wp:docPr id="6" name="Picture 6" descr="1501 Hennepin Avenue | Minneapolis, MN 55403 | 612-659-6000 | minneapolis.edu" title="Minnesota State Co-branding statement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N-State-co-branded-statement.png"/>
                  <pic:cNvPicPr/>
                </pic:nvPicPr>
                <pic:blipFill>
                  <a:blip r:embed="rId1">
                    <a:extLst>
                      <a:ext uri="{28A0092B-C50C-407E-A947-70E740481C1C}">
                        <a14:useLocalDpi xmlns:a14="http://schemas.microsoft.com/office/drawing/2010/main" val="0"/>
                      </a:ext>
                    </a:extLst>
                  </a:blip>
                  <a:stretch>
                    <a:fillRect/>
                  </a:stretch>
                </pic:blipFill>
                <pic:spPr>
                  <a:xfrm>
                    <a:off x="0" y="0"/>
                    <a:ext cx="6601968" cy="476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C3" w:rsidRDefault="006D43C3" w:rsidP="00697D14">
      <w:r>
        <w:separator/>
      </w:r>
    </w:p>
  </w:footnote>
  <w:footnote w:type="continuationSeparator" w:id="0">
    <w:p w:rsidR="006D43C3" w:rsidRDefault="006D43C3" w:rsidP="0069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14" w:rsidRDefault="00891059" w:rsidP="00BE0F14">
    <w:pPr>
      <w:pStyle w:val="Header"/>
      <w:ind w:left="0"/>
    </w:pPr>
    <w:r>
      <w:rPr>
        <w:noProof/>
      </w:rPr>
      <w:drawing>
        <wp:anchor distT="0" distB="0" distL="114300" distR="114300" simplePos="0" relativeHeight="251659264" behindDoc="0" locked="0" layoutInCell="1" allowOverlap="1" wp14:anchorId="45811C97">
          <wp:simplePos x="0" y="0"/>
          <wp:positionH relativeFrom="margin">
            <wp:posOffset>-361950</wp:posOffset>
          </wp:positionH>
          <wp:positionV relativeFrom="page">
            <wp:posOffset>123825</wp:posOffset>
          </wp:positionV>
          <wp:extent cx="7578725" cy="1152525"/>
          <wp:effectExtent l="0" t="0" r="3175" b="9525"/>
          <wp:wrapNone/>
          <wp:docPr id="2" name="Picture 2" descr="The top banner with logo" title="Minneapolis Community and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V-Rev-Logo.jpg"/>
                  <pic:cNvPicPr/>
                </pic:nvPicPr>
                <pic:blipFill>
                  <a:blip r:embed="rId1">
                    <a:extLst>
                      <a:ext uri="{28A0092B-C50C-407E-A947-70E740481C1C}">
                        <a14:useLocalDpi xmlns:a14="http://schemas.microsoft.com/office/drawing/2010/main" val="0"/>
                      </a:ext>
                    </a:extLst>
                  </a:blip>
                  <a:stretch>
                    <a:fillRect/>
                  </a:stretch>
                </pic:blipFill>
                <pic:spPr>
                  <a:xfrm>
                    <a:off x="0" y="0"/>
                    <a:ext cx="7578725" cy="1152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margin">
                <wp:posOffset>1247775</wp:posOffset>
              </wp:positionH>
              <wp:positionV relativeFrom="paragraph">
                <wp:posOffset>-76200</wp:posOffset>
              </wp:positionV>
              <wp:extent cx="6038850" cy="11334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noFill/>
                      <a:ln w="9525">
                        <a:noFill/>
                        <a:miter lim="800000"/>
                        <a:headEnd/>
                        <a:tailEnd/>
                      </a:ln>
                    </wps:spPr>
                    <wps:txbx>
                      <w:txbxContent>
                        <w:p w:rsidR="008F63A1" w:rsidRPr="00891059" w:rsidRDefault="008F63A1" w:rsidP="008F63A1">
                          <w:pPr>
                            <w:pStyle w:val="Header"/>
                            <w:ind w:left="0"/>
                            <w:rPr>
                              <w:sz w:val="16"/>
                              <w:szCs w:val="16"/>
                            </w:rPr>
                          </w:pPr>
                          <w:r w:rsidRPr="0079528E">
                            <w:rPr>
                              <w:sz w:val="40"/>
                              <w:szCs w:val="40"/>
                            </w:rPr>
                            <w:t>Transfer Admissions Suspension Appeal</w:t>
                          </w:r>
                        </w:p>
                        <w:tbl>
                          <w:tblPr>
                            <w:tblStyle w:val="TableGrid"/>
                            <w:tblW w:w="1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5672"/>
                          </w:tblGrid>
                          <w:tr w:rsidR="00891059" w:rsidRPr="00891059" w:rsidTr="00891059">
                            <w:trPr>
                              <w:trHeight w:val="692"/>
                            </w:trPr>
                            <w:tc>
                              <w:tcPr>
                                <w:tcW w:w="5672" w:type="dxa"/>
                              </w:tcPr>
                              <w:p w:rsidR="00891059" w:rsidRPr="00891059" w:rsidRDefault="00891059" w:rsidP="00891059">
                                <w:pPr>
                                  <w:pStyle w:val="Header"/>
                                  <w:ind w:left="0"/>
                                  <w:rPr>
                                    <w:rFonts w:cs="Arial"/>
                                    <w:sz w:val="20"/>
                                    <w:szCs w:val="20"/>
                                  </w:rPr>
                                </w:pPr>
                                <w:r w:rsidRPr="00891059">
                                  <w:rPr>
                                    <w:rFonts w:cs="Arial"/>
                                    <w:sz w:val="20"/>
                                    <w:szCs w:val="20"/>
                                  </w:rPr>
                                  <w:t>Submit ALL documents to: T2500 Admissions/Welcome Center or Admissions.Office@minneapolis.edu</w:t>
                                </w:r>
                              </w:p>
                            </w:tc>
                            <w:tc>
                              <w:tcPr>
                                <w:tcW w:w="5672" w:type="dxa"/>
                              </w:tcPr>
                              <w:p w:rsidR="00891059" w:rsidRPr="00891059" w:rsidRDefault="00891059" w:rsidP="00891059">
                                <w:pPr>
                                  <w:pStyle w:val="Accessibility"/>
                                  <w:spacing w:before="0" w:after="0"/>
                                  <w:rPr>
                                    <w:rFonts w:cs="Arial"/>
                                    <w:b/>
                                    <w:color w:val="FFFFFF" w:themeColor="background1"/>
                                    <w:sz w:val="20"/>
                                    <w:szCs w:val="20"/>
                                  </w:rPr>
                                </w:pPr>
                                <w:r>
                                  <w:rPr>
                                    <w:rFonts w:cs="Arial"/>
                                    <w:b/>
                                    <w:color w:val="FFFFFF" w:themeColor="background1"/>
                                    <w:sz w:val="20"/>
                                    <w:szCs w:val="20"/>
                                  </w:rPr>
                                  <w:t xml:space="preserve">     </w:t>
                                </w:r>
                                <w:r w:rsidRPr="00891059">
                                  <w:rPr>
                                    <w:rFonts w:cs="Arial"/>
                                    <w:b/>
                                    <w:color w:val="FFFFFF" w:themeColor="background1"/>
                                    <w:sz w:val="20"/>
                                    <w:szCs w:val="20"/>
                                  </w:rPr>
                                  <w:t>Deadlines</w:t>
                                </w:r>
                                <w:r>
                                  <w:rPr>
                                    <w:rFonts w:cs="Arial"/>
                                    <w:b/>
                                    <w:color w:val="FFFFFF" w:themeColor="background1"/>
                                    <w:sz w:val="20"/>
                                    <w:szCs w:val="20"/>
                                  </w:rPr>
                                  <w:t>:</w:t>
                                </w:r>
                              </w:p>
                              <w:p w:rsidR="00891059" w:rsidRDefault="002A16B7" w:rsidP="00891059">
                                <w:pPr>
                                  <w:pStyle w:val="Accessibility"/>
                                  <w:spacing w:before="0" w:after="0"/>
                                  <w:rPr>
                                    <w:rFonts w:cs="Arial"/>
                                    <w:color w:val="FFFFFF" w:themeColor="background1"/>
                                    <w:sz w:val="20"/>
                                    <w:szCs w:val="20"/>
                                  </w:rPr>
                                </w:pPr>
                                <w:r>
                                  <w:rPr>
                                    <w:rFonts w:cs="Arial"/>
                                    <w:b/>
                                    <w:color w:val="FFFFFF" w:themeColor="background1"/>
                                    <w:sz w:val="20"/>
                                    <w:szCs w:val="20"/>
                                  </w:rPr>
                                  <w:t xml:space="preserve">     </w:t>
                                </w:r>
                                <w:r w:rsidR="00891059">
                                  <w:rPr>
                                    <w:rFonts w:cs="Arial"/>
                                    <w:b/>
                                    <w:color w:val="FFFFFF" w:themeColor="background1"/>
                                    <w:sz w:val="20"/>
                                    <w:szCs w:val="20"/>
                                  </w:rPr>
                                  <w:t>Summer</w:t>
                                </w:r>
                                <w:r w:rsidR="00891059" w:rsidRPr="00891059">
                                  <w:rPr>
                                    <w:rFonts w:cs="Arial"/>
                                    <w:b/>
                                    <w:color w:val="FFFFFF" w:themeColor="background1"/>
                                    <w:sz w:val="20"/>
                                    <w:szCs w:val="20"/>
                                  </w:rPr>
                                  <w:t xml:space="preserve">  </w:t>
                                </w:r>
                                <w:r w:rsidR="00891059" w:rsidRPr="00891059">
                                  <w:rPr>
                                    <w:rFonts w:cs="Arial"/>
                                    <w:color w:val="FFFFFF" w:themeColor="background1"/>
                                    <w:sz w:val="20"/>
                                    <w:szCs w:val="20"/>
                                  </w:rPr>
                                  <w:t xml:space="preserve">May 1  / </w:t>
                                </w:r>
                                <w:r w:rsidR="00891059">
                                  <w:rPr>
                                    <w:rFonts w:cs="Arial"/>
                                    <w:color w:val="FFFFFF" w:themeColor="background1"/>
                                    <w:sz w:val="20"/>
                                    <w:szCs w:val="20"/>
                                  </w:rPr>
                                  <w:t xml:space="preserve"> </w:t>
                                </w:r>
                                <w:r w:rsidR="00891059">
                                  <w:rPr>
                                    <w:rFonts w:cs="Arial"/>
                                    <w:b/>
                                    <w:color w:val="FFFFFF" w:themeColor="background1"/>
                                    <w:sz w:val="20"/>
                                    <w:szCs w:val="20"/>
                                  </w:rPr>
                                  <w:t>Fall</w:t>
                                </w:r>
                                <w:r w:rsidR="00891059" w:rsidRPr="00891059">
                                  <w:rPr>
                                    <w:rFonts w:cs="Arial"/>
                                    <w:b/>
                                    <w:color w:val="FFFFFF" w:themeColor="background1"/>
                                    <w:sz w:val="20"/>
                                    <w:szCs w:val="20"/>
                                  </w:rPr>
                                  <w:t xml:space="preserve"> </w:t>
                                </w:r>
                                <w:r w:rsidR="00891059" w:rsidRPr="00891059">
                                  <w:rPr>
                                    <w:rFonts w:cs="Arial"/>
                                    <w:color w:val="FFFFFF" w:themeColor="background1"/>
                                    <w:sz w:val="20"/>
                                    <w:szCs w:val="20"/>
                                  </w:rPr>
                                  <w:t xml:space="preserve"> August 1 </w:t>
                                </w:r>
                              </w:p>
                              <w:p w:rsidR="00891059" w:rsidRPr="00891059" w:rsidRDefault="00891059" w:rsidP="00891059">
                                <w:pPr>
                                  <w:pStyle w:val="Accessibility"/>
                                  <w:spacing w:before="0" w:after="0"/>
                                  <w:rPr>
                                    <w:rFonts w:cs="Arial"/>
                                    <w:b/>
                                    <w:color w:val="FFFFFF" w:themeColor="background1"/>
                                    <w:sz w:val="20"/>
                                    <w:szCs w:val="20"/>
                                  </w:rPr>
                                </w:pPr>
                                <w:r w:rsidRPr="00891059">
                                  <w:rPr>
                                    <w:rFonts w:cs="Arial"/>
                                    <w:color w:val="FFFFFF" w:themeColor="background1"/>
                                    <w:sz w:val="20"/>
                                    <w:szCs w:val="20"/>
                                  </w:rPr>
                                  <w:t xml:space="preserve"> </w:t>
                                </w:r>
                                <w:r>
                                  <w:rPr>
                                    <w:rFonts w:cs="Arial"/>
                                    <w:color w:val="FFFFFF" w:themeColor="background1"/>
                                    <w:sz w:val="20"/>
                                    <w:szCs w:val="20"/>
                                  </w:rPr>
                                  <w:t xml:space="preserve">    </w:t>
                                </w:r>
                                <w:r>
                                  <w:rPr>
                                    <w:rFonts w:cs="Arial"/>
                                    <w:b/>
                                    <w:color w:val="FFFFFF" w:themeColor="background1"/>
                                    <w:sz w:val="20"/>
                                    <w:szCs w:val="20"/>
                                  </w:rPr>
                                  <w:t>Spring</w:t>
                                </w:r>
                                <w:r w:rsidRPr="00891059">
                                  <w:rPr>
                                    <w:rFonts w:cs="Arial"/>
                                    <w:b/>
                                    <w:color w:val="FFFFFF" w:themeColor="background1"/>
                                    <w:sz w:val="20"/>
                                    <w:szCs w:val="20"/>
                                  </w:rPr>
                                  <w:t xml:space="preserve">  </w:t>
                                </w:r>
                                <w:r w:rsidRPr="00891059">
                                  <w:rPr>
                                    <w:rFonts w:cs="Arial"/>
                                    <w:color w:val="FFFFFF" w:themeColor="background1"/>
                                    <w:sz w:val="20"/>
                                    <w:szCs w:val="20"/>
                                  </w:rPr>
                                  <w:t>December 1</w:t>
                                </w:r>
                              </w:p>
                            </w:tc>
                          </w:tr>
                          <w:tr w:rsidR="00891059" w:rsidRPr="00891059" w:rsidTr="00891059">
                            <w:trPr>
                              <w:trHeight w:val="692"/>
                            </w:trPr>
                            <w:tc>
                              <w:tcPr>
                                <w:tcW w:w="5672" w:type="dxa"/>
                              </w:tcPr>
                              <w:p w:rsidR="00891059" w:rsidRPr="00891059" w:rsidRDefault="00891059" w:rsidP="00891059">
                                <w:pPr>
                                  <w:pStyle w:val="Header"/>
                                  <w:ind w:left="0"/>
                                  <w:rPr>
                                    <w:rFonts w:cs="Arial"/>
                                    <w:sz w:val="20"/>
                                    <w:szCs w:val="20"/>
                                  </w:rPr>
                                </w:pPr>
                              </w:p>
                            </w:tc>
                            <w:tc>
                              <w:tcPr>
                                <w:tcW w:w="5672" w:type="dxa"/>
                              </w:tcPr>
                              <w:p w:rsidR="00891059" w:rsidRPr="00891059" w:rsidRDefault="00891059" w:rsidP="00891059">
                                <w:pPr>
                                  <w:pStyle w:val="Accessibility"/>
                                  <w:spacing w:before="0" w:after="0"/>
                                  <w:rPr>
                                    <w:rFonts w:cs="Arial"/>
                                    <w:b/>
                                    <w:color w:val="FFFFFF" w:themeColor="background1"/>
                                    <w:sz w:val="20"/>
                                    <w:szCs w:val="20"/>
                                  </w:rPr>
                                </w:pPr>
                              </w:p>
                            </w:tc>
                          </w:tr>
                        </w:tbl>
                        <w:p w:rsidR="00891059" w:rsidRDefault="00891059" w:rsidP="008F63A1">
                          <w:pPr>
                            <w:pStyle w:val="Header"/>
                            <w:ind w:left="0"/>
                            <w:rPr>
                              <w:sz w:val="40"/>
                              <w:szCs w:val="40"/>
                            </w:rPr>
                          </w:pPr>
                        </w:p>
                        <w:p w:rsidR="00BE0F14" w:rsidRDefault="00BE0F14" w:rsidP="008F63A1">
                          <w:pPr>
                            <w:pStyle w:val="Header"/>
                            <w:ind w:left="0"/>
                            <w:rPr>
                              <w:sz w:val="40"/>
                              <w:szCs w:val="40"/>
                            </w:rPr>
                          </w:pPr>
                        </w:p>
                        <w:p w:rsidR="008F63A1" w:rsidRDefault="008F6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25pt;margin-top:-6pt;width:475.5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" filled="f" stroked="f">
              <v:textbox>
                <w:txbxContent>
                  <w:p w:rsidR="008F63A1" w:rsidRPr="00891059" w:rsidRDefault="008F63A1" w:rsidP="008F63A1">
                    <w:pPr>
                      <w:pStyle w:val="Header"/>
                      <w:ind w:left="0"/>
                      <w:rPr>
                        <w:sz w:val="16"/>
                        <w:szCs w:val="16"/>
                      </w:rPr>
                    </w:pPr>
                    <w:r w:rsidRPr="0079528E">
                      <w:rPr>
                        <w:sz w:val="40"/>
                        <w:szCs w:val="40"/>
                      </w:rPr>
                      <w:t>Transfer Admissions Suspension Appeal</w:t>
                    </w:r>
                  </w:p>
                  <w:tbl>
                    <w:tblPr>
                      <w:tblStyle w:val="TableGrid"/>
                      <w:tblW w:w="1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5672"/>
                    </w:tblGrid>
                    <w:tr w:rsidR="00891059" w:rsidRPr="00891059" w:rsidTr="00891059">
                      <w:trPr>
                        <w:trHeight w:val="692"/>
                      </w:trPr>
                      <w:tc>
                        <w:tcPr>
                          <w:tcW w:w="5672" w:type="dxa"/>
                        </w:tcPr>
                        <w:p w:rsidR="00891059" w:rsidRPr="00891059" w:rsidRDefault="00891059" w:rsidP="00891059">
                          <w:pPr>
                            <w:pStyle w:val="Header"/>
                            <w:ind w:left="0"/>
                            <w:rPr>
                              <w:rFonts w:cs="Arial"/>
                              <w:sz w:val="20"/>
                              <w:szCs w:val="20"/>
                            </w:rPr>
                          </w:pPr>
                          <w:r w:rsidRPr="00891059">
                            <w:rPr>
                              <w:rFonts w:cs="Arial"/>
                              <w:sz w:val="20"/>
                              <w:szCs w:val="20"/>
                            </w:rPr>
                            <w:t>Submit ALL documents to: T2500 Admissions/Welcome Center or Admissions.Office@minneapolis.edu</w:t>
                          </w:r>
                        </w:p>
                      </w:tc>
                      <w:tc>
                        <w:tcPr>
                          <w:tcW w:w="5672" w:type="dxa"/>
                        </w:tcPr>
                        <w:p w:rsidR="00891059" w:rsidRPr="00891059" w:rsidRDefault="00891059" w:rsidP="00891059">
                          <w:pPr>
                            <w:pStyle w:val="Accessibility"/>
                            <w:spacing w:before="0" w:after="0"/>
                            <w:rPr>
                              <w:rFonts w:cs="Arial"/>
                              <w:b/>
                              <w:color w:val="FFFFFF" w:themeColor="background1"/>
                              <w:sz w:val="20"/>
                              <w:szCs w:val="20"/>
                            </w:rPr>
                          </w:pPr>
                          <w:r>
                            <w:rPr>
                              <w:rFonts w:cs="Arial"/>
                              <w:b/>
                              <w:color w:val="FFFFFF" w:themeColor="background1"/>
                              <w:sz w:val="20"/>
                              <w:szCs w:val="20"/>
                            </w:rPr>
                            <w:t xml:space="preserve">     </w:t>
                          </w:r>
                          <w:r w:rsidRPr="00891059">
                            <w:rPr>
                              <w:rFonts w:cs="Arial"/>
                              <w:b/>
                              <w:color w:val="FFFFFF" w:themeColor="background1"/>
                              <w:sz w:val="20"/>
                              <w:szCs w:val="20"/>
                            </w:rPr>
                            <w:t>Deadlines</w:t>
                          </w:r>
                          <w:r>
                            <w:rPr>
                              <w:rFonts w:cs="Arial"/>
                              <w:b/>
                              <w:color w:val="FFFFFF" w:themeColor="background1"/>
                              <w:sz w:val="20"/>
                              <w:szCs w:val="20"/>
                            </w:rPr>
                            <w:t>:</w:t>
                          </w:r>
                        </w:p>
                        <w:p w:rsidR="00891059" w:rsidRDefault="002A16B7" w:rsidP="00891059">
                          <w:pPr>
                            <w:pStyle w:val="Accessibility"/>
                            <w:spacing w:before="0" w:after="0"/>
                            <w:rPr>
                              <w:rFonts w:cs="Arial"/>
                              <w:color w:val="FFFFFF" w:themeColor="background1"/>
                              <w:sz w:val="20"/>
                              <w:szCs w:val="20"/>
                            </w:rPr>
                          </w:pPr>
                          <w:r>
                            <w:rPr>
                              <w:rFonts w:cs="Arial"/>
                              <w:b/>
                              <w:color w:val="FFFFFF" w:themeColor="background1"/>
                              <w:sz w:val="20"/>
                              <w:szCs w:val="20"/>
                            </w:rPr>
                            <w:t xml:space="preserve">     </w:t>
                          </w:r>
                          <w:r w:rsidR="00891059">
                            <w:rPr>
                              <w:rFonts w:cs="Arial"/>
                              <w:b/>
                              <w:color w:val="FFFFFF" w:themeColor="background1"/>
                              <w:sz w:val="20"/>
                              <w:szCs w:val="20"/>
                            </w:rPr>
                            <w:t>Summer</w:t>
                          </w:r>
                          <w:r w:rsidR="00891059" w:rsidRPr="00891059">
                            <w:rPr>
                              <w:rFonts w:cs="Arial"/>
                              <w:b/>
                              <w:color w:val="FFFFFF" w:themeColor="background1"/>
                              <w:sz w:val="20"/>
                              <w:szCs w:val="20"/>
                            </w:rPr>
                            <w:t xml:space="preserve">  </w:t>
                          </w:r>
                          <w:r w:rsidR="00891059" w:rsidRPr="00891059">
                            <w:rPr>
                              <w:rFonts w:cs="Arial"/>
                              <w:color w:val="FFFFFF" w:themeColor="background1"/>
                              <w:sz w:val="20"/>
                              <w:szCs w:val="20"/>
                            </w:rPr>
                            <w:t xml:space="preserve">May 1  / </w:t>
                          </w:r>
                          <w:r w:rsidR="00891059">
                            <w:rPr>
                              <w:rFonts w:cs="Arial"/>
                              <w:color w:val="FFFFFF" w:themeColor="background1"/>
                              <w:sz w:val="20"/>
                              <w:szCs w:val="20"/>
                            </w:rPr>
                            <w:t xml:space="preserve"> </w:t>
                          </w:r>
                          <w:r w:rsidR="00891059">
                            <w:rPr>
                              <w:rFonts w:cs="Arial"/>
                              <w:b/>
                              <w:color w:val="FFFFFF" w:themeColor="background1"/>
                              <w:sz w:val="20"/>
                              <w:szCs w:val="20"/>
                            </w:rPr>
                            <w:t>Fall</w:t>
                          </w:r>
                          <w:r w:rsidR="00891059" w:rsidRPr="00891059">
                            <w:rPr>
                              <w:rFonts w:cs="Arial"/>
                              <w:b/>
                              <w:color w:val="FFFFFF" w:themeColor="background1"/>
                              <w:sz w:val="20"/>
                              <w:szCs w:val="20"/>
                            </w:rPr>
                            <w:t xml:space="preserve"> </w:t>
                          </w:r>
                          <w:r w:rsidR="00891059" w:rsidRPr="00891059">
                            <w:rPr>
                              <w:rFonts w:cs="Arial"/>
                              <w:color w:val="FFFFFF" w:themeColor="background1"/>
                              <w:sz w:val="20"/>
                              <w:szCs w:val="20"/>
                            </w:rPr>
                            <w:t xml:space="preserve"> August 1 </w:t>
                          </w:r>
                        </w:p>
                        <w:p w:rsidR="00891059" w:rsidRPr="00891059" w:rsidRDefault="00891059" w:rsidP="00891059">
                          <w:pPr>
                            <w:pStyle w:val="Accessibility"/>
                            <w:spacing w:before="0" w:after="0"/>
                            <w:rPr>
                              <w:rFonts w:cs="Arial"/>
                              <w:b/>
                              <w:color w:val="FFFFFF" w:themeColor="background1"/>
                              <w:sz w:val="20"/>
                              <w:szCs w:val="20"/>
                            </w:rPr>
                          </w:pPr>
                          <w:r w:rsidRPr="00891059">
                            <w:rPr>
                              <w:rFonts w:cs="Arial"/>
                              <w:color w:val="FFFFFF" w:themeColor="background1"/>
                              <w:sz w:val="20"/>
                              <w:szCs w:val="20"/>
                            </w:rPr>
                            <w:t xml:space="preserve"> </w:t>
                          </w:r>
                          <w:r>
                            <w:rPr>
                              <w:rFonts w:cs="Arial"/>
                              <w:color w:val="FFFFFF" w:themeColor="background1"/>
                              <w:sz w:val="20"/>
                              <w:szCs w:val="20"/>
                            </w:rPr>
                            <w:t xml:space="preserve">    </w:t>
                          </w:r>
                          <w:r>
                            <w:rPr>
                              <w:rFonts w:cs="Arial"/>
                              <w:b/>
                              <w:color w:val="FFFFFF" w:themeColor="background1"/>
                              <w:sz w:val="20"/>
                              <w:szCs w:val="20"/>
                            </w:rPr>
                            <w:t>Spring</w:t>
                          </w:r>
                          <w:r w:rsidRPr="00891059">
                            <w:rPr>
                              <w:rFonts w:cs="Arial"/>
                              <w:b/>
                              <w:color w:val="FFFFFF" w:themeColor="background1"/>
                              <w:sz w:val="20"/>
                              <w:szCs w:val="20"/>
                            </w:rPr>
                            <w:t xml:space="preserve">  </w:t>
                          </w:r>
                          <w:r w:rsidRPr="00891059">
                            <w:rPr>
                              <w:rFonts w:cs="Arial"/>
                              <w:color w:val="FFFFFF" w:themeColor="background1"/>
                              <w:sz w:val="20"/>
                              <w:szCs w:val="20"/>
                            </w:rPr>
                            <w:t>December 1</w:t>
                          </w:r>
                        </w:p>
                      </w:tc>
                    </w:tr>
                    <w:tr w:rsidR="00891059" w:rsidRPr="00891059" w:rsidTr="00891059">
                      <w:trPr>
                        <w:trHeight w:val="692"/>
                      </w:trPr>
                      <w:tc>
                        <w:tcPr>
                          <w:tcW w:w="5672" w:type="dxa"/>
                        </w:tcPr>
                        <w:p w:rsidR="00891059" w:rsidRPr="00891059" w:rsidRDefault="00891059" w:rsidP="00891059">
                          <w:pPr>
                            <w:pStyle w:val="Header"/>
                            <w:ind w:left="0"/>
                            <w:rPr>
                              <w:rFonts w:cs="Arial"/>
                              <w:sz w:val="20"/>
                              <w:szCs w:val="20"/>
                            </w:rPr>
                          </w:pPr>
                        </w:p>
                      </w:tc>
                      <w:tc>
                        <w:tcPr>
                          <w:tcW w:w="5672" w:type="dxa"/>
                        </w:tcPr>
                        <w:p w:rsidR="00891059" w:rsidRPr="00891059" w:rsidRDefault="00891059" w:rsidP="00891059">
                          <w:pPr>
                            <w:pStyle w:val="Accessibility"/>
                            <w:spacing w:before="0" w:after="0"/>
                            <w:rPr>
                              <w:rFonts w:cs="Arial"/>
                              <w:b/>
                              <w:color w:val="FFFFFF" w:themeColor="background1"/>
                              <w:sz w:val="20"/>
                              <w:szCs w:val="20"/>
                            </w:rPr>
                          </w:pPr>
                        </w:p>
                      </w:tc>
                    </w:tr>
                  </w:tbl>
                  <w:p w:rsidR="00891059" w:rsidRDefault="00891059" w:rsidP="008F63A1">
                    <w:pPr>
                      <w:pStyle w:val="Header"/>
                      <w:ind w:left="0"/>
                      <w:rPr>
                        <w:sz w:val="40"/>
                        <w:szCs w:val="40"/>
                      </w:rPr>
                    </w:pPr>
                  </w:p>
                  <w:p w:rsidR="00BE0F14" w:rsidRDefault="00BE0F14" w:rsidP="008F63A1">
                    <w:pPr>
                      <w:pStyle w:val="Header"/>
                      <w:ind w:left="0"/>
                      <w:rPr>
                        <w:sz w:val="40"/>
                        <w:szCs w:val="40"/>
                      </w:rPr>
                    </w:pPr>
                  </w:p>
                  <w:p w:rsidR="008F63A1" w:rsidRDefault="008F63A1"/>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EA0"/>
    <w:multiLevelType w:val="hybridMultilevel"/>
    <w:tmpl w:val="534A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109E"/>
    <w:multiLevelType w:val="hybridMultilevel"/>
    <w:tmpl w:val="BCE4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79C7"/>
    <w:multiLevelType w:val="hybridMultilevel"/>
    <w:tmpl w:val="20B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335AE"/>
    <w:multiLevelType w:val="hybridMultilevel"/>
    <w:tmpl w:val="837A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14"/>
    <w:rsid w:val="00022E62"/>
    <w:rsid w:val="0009437E"/>
    <w:rsid w:val="000A0C2B"/>
    <w:rsid w:val="000C2F07"/>
    <w:rsid w:val="000E643E"/>
    <w:rsid w:val="00164775"/>
    <w:rsid w:val="00184425"/>
    <w:rsid w:val="001A4A93"/>
    <w:rsid w:val="001D1BEE"/>
    <w:rsid w:val="00214AE7"/>
    <w:rsid w:val="00260C07"/>
    <w:rsid w:val="00267D26"/>
    <w:rsid w:val="00267E33"/>
    <w:rsid w:val="002A16B7"/>
    <w:rsid w:val="002C669F"/>
    <w:rsid w:val="003148E2"/>
    <w:rsid w:val="00323545"/>
    <w:rsid w:val="00334DC1"/>
    <w:rsid w:val="003E647F"/>
    <w:rsid w:val="004046D2"/>
    <w:rsid w:val="00471D7B"/>
    <w:rsid w:val="00473F74"/>
    <w:rsid w:val="00503452"/>
    <w:rsid w:val="0056646D"/>
    <w:rsid w:val="00612965"/>
    <w:rsid w:val="006244CB"/>
    <w:rsid w:val="00697D14"/>
    <w:rsid w:val="00697D6A"/>
    <w:rsid w:val="006D43C3"/>
    <w:rsid w:val="00706AED"/>
    <w:rsid w:val="0079528E"/>
    <w:rsid w:val="00796E5D"/>
    <w:rsid w:val="007B00E5"/>
    <w:rsid w:val="007F206F"/>
    <w:rsid w:val="0083788B"/>
    <w:rsid w:val="008477EC"/>
    <w:rsid w:val="00891059"/>
    <w:rsid w:val="008A3BCF"/>
    <w:rsid w:val="008F0A5A"/>
    <w:rsid w:val="008F63A1"/>
    <w:rsid w:val="00902B6E"/>
    <w:rsid w:val="009B3620"/>
    <w:rsid w:val="009D693B"/>
    <w:rsid w:val="00A5087F"/>
    <w:rsid w:val="00A518AF"/>
    <w:rsid w:val="00A54C26"/>
    <w:rsid w:val="00A85327"/>
    <w:rsid w:val="00B052FF"/>
    <w:rsid w:val="00B23F1A"/>
    <w:rsid w:val="00B43F4F"/>
    <w:rsid w:val="00BA3400"/>
    <w:rsid w:val="00BA531C"/>
    <w:rsid w:val="00BD284F"/>
    <w:rsid w:val="00BE0F14"/>
    <w:rsid w:val="00C35D87"/>
    <w:rsid w:val="00C43A7A"/>
    <w:rsid w:val="00C44059"/>
    <w:rsid w:val="00C47BA1"/>
    <w:rsid w:val="00CB223A"/>
    <w:rsid w:val="00CB28E2"/>
    <w:rsid w:val="00D620D4"/>
    <w:rsid w:val="00D92062"/>
    <w:rsid w:val="00DB44A7"/>
    <w:rsid w:val="00E404C3"/>
    <w:rsid w:val="00E40663"/>
    <w:rsid w:val="00E564FB"/>
    <w:rsid w:val="00E872AB"/>
    <w:rsid w:val="00EF2CB8"/>
    <w:rsid w:val="00F32BE4"/>
    <w:rsid w:val="00F349F4"/>
    <w:rsid w:val="00F35194"/>
    <w:rsid w:val="00F94227"/>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58B7B"/>
  <w14:defaultImageDpi w14:val="32767"/>
  <w15:chartTrackingRefBased/>
  <w15:docId w15:val="{9516AB06-890A-3348-BF6C-7B541B23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7E33"/>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
    <w:unhideWhenUsed/>
    <w:qFormat/>
    <w:rsid w:val="00697D6A"/>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i/>
      <w:iCs/>
      <w:color w:val="404040" w:themeColor="text1" w:themeTint="BF"/>
      <w:sz w:val="28"/>
      <w:szCs w:val="34"/>
    </w:rPr>
  </w:style>
  <w:style w:type="character" w:customStyle="1" w:styleId="QuoteChar">
    <w:name w:val="Quote Char"/>
    <w:basedOn w:val="DefaultParagraphFont"/>
    <w:link w:val="Quote"/>
    <w:uiPriority w:val="2"/>
    <w:rsid w:val="00697D6A"/>
    <w:rPr>
      <w:rFonts w:ascii="Arial" w:hAnsi="Arial"/>
      <w:i/>
      <w:iCs/>
      <w:color w:val="404040" w:themeColor="text1" w:themeTint="BF"/>
      <w:sz w:val="28"/>
      <w:szCs w:val="34"/>
    </w:rPr>
  </w:style>
  <w:style w:type="paragraph" w:styleId="Header">
    <w:name w:val="header"/>
    <w:aliases w:val="Top Header"/>
    <w:basedOn w:val="Normal"/>
    <w:link w:val="HeaderChar"/>
    <w:uiPriority w:val="99"/>
    <w:unhideWhenUsed/>
    <w:rsid w:val="000E643E"/>
    <w:pPr>
      <w:spacing w:before="100" w:beforeAutospacing="1" w:after="480"/>
      <w:ind w:left="2707"/>
    </w:pPr>
    <w:rPr>
      <w:rFonts w:ascii="Arial" w:hAnsi="Arial"/>
      <w:b/>
      <w:color w:val="FFFFFF" w:themeColor="background1"/>
      <w:sz w:val="44"/>
    </w:rPr>
  </w:style>
  <w:style w:type="character" w:customStyle="1" w:styleId="HeaderChar">
    <w:name w:val="Header Char"/>
    <w:aliases w:val="Top Header Char"/>
    <w:basedOn w:val="DefaultParagraphFont"/>
    <w:link w:val="Header"/>
    <w:uiPriority w:val="99"/>
    <w:rsid w:val="000E643E"/>
    <w:rPr>
      <w:rFonts w:ascii="Arial" w:hAnsi="Arial"/>
      <w:b/>
      <w:color w:val="FFFFFF" w:themeColor="background1"/>
      <w:sz w:val="44"/>
    </w:rPr>
  </w:style>
  <w:style w:type="paragraph" w:styleId="Footer">
    <w:name w:val="footer"/>
    <w:basedOn w:val="Normal"/>
    <w:link w:val="FooterChar"/>
    <w:uiPriority w:val="99"/>
    <w:unhideWhenUsed/>
    <w:rsid w:val="0009437E"/>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09437E"/>
    <w:rPr>
      <w:rFonts w:ascii="Arial" w:hAnsi="Arial"/>
      <w:sz w:val="18"/>
    </w:rPr>
  </w:style>
  <w:style w:type="paragraph" w:customStyle="1" w:styleId="BasicParagraph">
    <w:name w:val="[Basic Paragraph]"/>
    <w:basedOn w:val="Normal"/>
    <w:uiPriority w:val="99"/>
    <w:rsid w:val="00697D14"/>
    <w:pPr>
      <w:autoSpaceDE w:val="0"/>
      <w:autoSpaceDN w:val="0"/>
      <w:adjustRightInd w:val="0"/>
      <w:spacing w:line="288" w:lineRule="auto"/>
      <w:textAlignment w:val="center"/>
    </w:pPr>
    <w:rPr>
      <w:rFonts w:ascii="Times-Roman" w:hAnsi="Times-Roman" w:cs="Times-Roman"/>
      <w:color w:val="000000"/>
    </w:rPr>
  </w:style>
  <w:style w:type="paragraph" w:customStyle="1" w:styleId="body">
    <w:name w:val="•body"/>
    <w:basedOn w:val="Normal"/>
    <w:uiPriority w:val="99"/>
    <w:rsid w:val="008A3BCF"/>
    <w:pPr>
      <w:tabs>
        <w:tab w:val="left" w:pos="240"/>
      </w:tabs>
      <w:suppressAutoHyphens/>
      <w:autoSpaceDE w:val="0"/>
      <w:autoSpaceDN w:val="0"/>
      <w:adjustRightInd w:val="0"/>
      <w:spacing w:after="240" w:line="280" w:lineRule="atLeast"/>
      <w:textAlignment w:val="center"/>
    </w:pPr>
    <w:rPr>
      <w:rFonts w:ascii="Arial" w:hAnsi="Arial" w:cs="HelveticaNeue-Light"/>
      <w:color w:val="000000"/>
      <w:sz w:val="22"/>
      <w:szCs w:val="20"/>
    </w:rPr>
  </w:style>
  <w:style w:type="character" w:customStyle="1" w:styleId="Heading2Char">
    <w:name w:val="Heading 2 Char"/>
    <w:basedOn w:val="DefaultParagraphFont"/>
    <w:link w:val="Heading2"/>
    <w:uiPriority w:val="9"/>
    <w:semiHidden/>
    <w:rsid w:val="00267E33"/>
    <w:rPr>
      <w:rFonts w:asciiTheme="majorHAnsi" w:eastAsiaTheme="majorEastAsia" w:hAnsiTheme="majorHAnsi" w:cstheme="majorBidi"/>
      <w:color w:val="000000" w:themeColor="text1"/>
      <w:sz w:val="26"/>
      <w:szCs w:val="26"/>
    </w:rPr>
  </w:style>
  <w:style w:type="paragraph" w:styleId="NoSpacing">
    <w:name w:val="No Spacing"/>
    <w:uiPriority w:val="1"/>
    <w:qFormat/>
    <w:rsid w:val="00267E33"/>
    <w:rPr>
      <w:rFonts w:ascii="Arial" w:hAnsi="Arial"/>
    </w:rPr>
  </w:style>
  <w:style w:type="paragraph" w:customStyle="1" w:styleId="Accessibility">
    <w:name w:val="Accessibility"/>
    <w:basedOn w:val="Footer"/>
    <w:qFormat/>
    <w:rsid w:val="00706AED"/>
    <w:pPr>
      <w:spacing w:before="840" w:after="480"/>
    </w:pPr>
    <w:rPr>
      <w:sz w:val="14"/>
    </w:rPr>
  </w:style>
  <w:style w:type="character" w:styleId="Hyperlink">
    <w:name w:val="Hyperlink"/>
    <w:basedOn w:val="DefaultParagraphFont"/>
    <w:uiPriority w:val="99"/>
    <w:unhideWhenUsed/>
    <w:rsid w:val="00267D26"/>
    <w:rPr>
      <w:color w:val="0563C1" w:themeColor="hyperlink"/>
      <w:u w:val="single"/>
    </w:rPr>
  </w:style>
  <w:style w:type="character" w:customStyle="1" w:styleId="UnresolvedMention">
    <w:name w:val="Unresolved Mention"/>
    <w:basedOn w:val="DefaultParagraphFont"/>
    <w:uiPriority w:val="99"/>
    <w:rsid w:val="00267D26"/>
    <w:rPr>
      <w:color w:val="808080"/>
      <w:shd w:val="clear" w:color="auto" w:fill="E6E6E6"/>
    </w:rPr>
  </w:style>
  <w:style w:type="paragraph" w:customStyle="1" w:styleId="body0">
    <w:name w:val="body"/>
    <w:basedOn w:val="Normal"/>
    <w:qFormat/>
    <w:rsid w:val="00267D26"/>
    <w:pPr>
      <w:spacing w:after="240" w:line="280" w:lineRule="atLeast"/>
    </w:pPr>
    <w:rPr>
      <w:rFonts w:ascii="Arial" w:hAnsi="Arial" w:cs="Arial"/>
      <w:sz w:val="22"/>
    </w:rPr>
  </w:style>
  <w:style w:type="paragraph" w:customStyle="1" w:styleId="Default">
    <w:name w:val="Default"/>
    <w:rsid w:val="00F94227"/>
    <w:pPr>
      <w:autoSpaceDE w:val="0"/>
      <w:autoSpaceDN w:val="0"/>
      <w:adjustRightInd w:val="0"/>
    </w:pPr>
    <w:rPr>
      <w:rFonts w:ascii="Arial" w:hAnsi="Arial" w:cs="Arial"/>
      <w:color w:val="000000"/>
    </w:rPr>
  </w:style>
  <w:style w:type="table" w:styleId="TableGrid">
    <w:name w:val="Table Grid"/>
    <w:basedOn w:val="TableNormal"/>
    <w:uiPriority w:val="39"/>
    <w:rsid w:val="004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essibility@minneapoli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EE0CEFE44C0409DBC7A73AB012476" ma:contentTypeVersion="7" ma:contentTypeDescription="Create a new document." ma:contentTypeScope="" ma:versionID="7faace123b6003dabcc803fe38a10d25">
  <xsd:schema xmlns:xsd="http://www.w3.org/2001/XMLSchema" xmlns:xs="http://www.w3.org/2001/XMLSchema" xmlns:p="http://schemas.microsoft.com/office/2006/metadata/properties" xmlns:ns2="b888a7bb-9b1f-4bce-9874-323a3cff7661" xmlns:ns3="6d1b381a-ba10-4d77-b3c3-431b556002b3" targetNamespace="http://schemas.microsoft.com/office/2006/metadata/properties" ma:root="true" ma:fieldsID="87309c2d7f787a382a3f8553cf12773e" ns2:_="" ns3:_="">
    <xsd:import namespace="b888a7bb-9b1f-4bce-9874-323a3cff7661"/>
    <xsd:import namespace="6d1b381a-ba10-4d77-b3c3-431b556002b3"/>
    <xsd:element name="properties">
      <xsd:complexType>
        <xsd:sequence>
          <xsd:element name="documentManagement">
            <xsd:complexType>
              <xsd:all>
                <xsd:element ref="ns2:Category" minOccurs="0"/>
                <xsd:element ref="ns3:SharedWithUsers" minOccurs="0"/>
                <xsd:element ref="ns3:SharedWithDetails" minOccurs="0"/>
                <xsd:element ref="ns2:Preview"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8a7bb-9b1f-4bce-9874-323a3cff7661" elementFormDefault="qualified">
    <xsd:import namespace="http://schemas.microsoft.com/office/2006/documentManagement/types"/>
    <xsd:import namespace="http://schemas.microsoft.com/office/infopath/2007/PartnerControls"/>
    <xsd:element name="Category" ma:index="8" nillable="true" ma:displayName="Category" ma:default="Other" ma:format="Dropdown" ma:internalName="Category">
      <xsd:simpleType>
        <xsd:restriction base="dms:Choice">
          <xsd:enumeration value="Other"/>
          <xsd:enumeration value="Form"/>
          <xsd:enumeration value="Guideline"/>
          <xsd:enumeration value="How-To"/>
          <xsd:enumeration value="Template"/>
          <xsd:enumeration value="Map"/>
          <xsd:enumeration value="Minneapolis College Logo"/>
        </xsd:restriction>
      </xsd:simpleType>
    </xsd:element>
    <xsd:element name="Preview" ma:index="11"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b381a-ba10-4d77-b3c3-431b556002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b888a7bb-9b1f-4bce-9874-323a3cff7661">
      <Url xsi:nil="true"/>
      <Description xsi:nil="true"/>
    </Preview>
    <Category xmlns="b888a7bb-9b1f-4bce-9874-323a3cff7661">Template</Category>
  </documentManagement>
</p:properties>
</file>

<file path=customXml/itemProps1.xml><?xml version="1.0" encoding="utf-8"?>
<ds:datastoreItem xmlns:ds="http://schemas.openxmlformats.org/officeDocument/2006/customXml" ds:itemID="{7BED39C8-0752-4727-BECE-DA871390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8a7bb-9b1f-4bce-9874-323a3cff7661"/>
    <ds:schemaRef ds:uri="6d1b381a-ba10-4d77-b3c3-431b5560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A0073-CDC0-4BD2-AC7F-F31A70E61A8D}">
  <ds:schemaRefs>
    <ds:schemaRef ds:uri="http://schemas.microsoft.com/sharepoint/v3/contenttype/forms"/>
  </ds:schemaRefs>
</ds:datastoreItem>
</file>

<file path=customXml/itemProps3.xml><?xml version="1.0" encoding="utf-8"?>
<ds:datastoreItem xmlns:ds="http://schemas.openxmlformats.org/officeDocument/2006/customXml" ds:itemID="{47A8CD1D-2D8F-471B-AC82-C4BF3E637158}">
  <ds:schemaRefs>
    <ds:schemaRef ds:uri="http://schemas.microsoft.com/office/2006/metadata/properties"/>
    <ds:schemaRef ds:uri="6d1b381a-ba10-4d77-b3c3-431b556002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88a7bb-9b1f-4bce-9874-323a3cff7661"/>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MC-Template-8.5x11-Accs-Opt.1</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MC-Template-8.5x11-Accs-Opt.1</dc:title>
  <dc:subject/>
  <dc:creator>Deta Halilovic</dc:creator>
  <cp:keywords/>
  <dc:description/>
  <cp:lastModifiedBy>Jeanne Maanum</cp:lastModifiedBy>
  <cp:revision>2</cp:revision>
  <dcterms:created xsi:type="dcterms:W3CDTF">2019-08-30T19:15:00Z</dcterms:created>
  <dcterms:modified xsi:type="dcterms:W3CDTF">2019-08-30T19:15:00Z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0x010100640EE0CEFE44C0409DBC7A73AB012476</vt:lpwstr>
  </property>
</Properties>
</file>